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651B2" w14:textId="11AC2A88" w:rsidR="000E5A8F" w:rsidRPr="008E7AF6" w:rsidRDefault="000B73CE" w:rsidP="000B73C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7AF6">
        <w:rPr>
          <w:rFonts w:ascii="Times New Roman" w:hAnsi="Times New Roman" w:cs="Times New Roman"/>
          <w:b/>
          <w:sz w:val="28"/>
          <w:szCs w:val="28"/>
        </w:rPr>
        <w:t>А.Д.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A8F" w:rsidRPr="008E7AF6">
        <w:rPr>
          <w:rFonts w:ascii="Times New Roman" w:hAnsi="Times New Roman" w:cs="Times New Roman"/>
          <w:b/>
          <w:sz w:val="28"/>
          <w:szCs w:val="28"/>
        </w:rPr>
        <w:t xml:space="preserve">Новикова </w:t>
      </w:r>
    </w:p>
    <w:p w14:paraId="7CC8E257" w14:textId="77777777" w:rsidR="000E5A8F" w:rsidRPr="008E7AF6" w:rsidRDefault="000E5A8F" w:rsidP="008E7AF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02696" w14:textId="5306F483" w:rsidR="000E5A8F" w:rsidRPr="008E7AF6" w:rsidRDefault="009501A0" w:rsidP="009501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Монастырские приходо-расходные книги</w:t>
      </w:r>
      <w:r w:rsidR="000E5A8F" w:rsidRPr="008E7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A8F" w:rsidRPr="008E7AF6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0E5A8F" w:rsidRPr="008E7AF6">
        <w:rPr>
          <w:rFonts w:ascii="Times New Roman" w:hAnsi="Times New Roman" w:cs="Times New Roman"/>
          <w:b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общая характеристика</w:t>
      </w:r>
    </w:p>
    <w:p w14:paraId="61E507E1" w14:textId="1C851199" w:rsidR="000E5A8F" w:rsidRPr="008E7AF6" w:rsidRDefault="000E5A8F" w:rsidP="008E7AF6">
      <w:pPr>
        <w:tabs>
          <w:tab w:val="left" w:pos="17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ab/>
      </w:r>
    </w:p>
    <w:p w14:paraId="25244C46" w14:textId="5BF94670" w:rsidR="00B76E01" w:rsidRPr="008E7AF6" w:rsidRDefault="00B423EE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>История хозяйства монастырей России привлекает отечественных исследований уже давно. Например, В.О. Ключевский изучал монастырское крестьянство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8E7AF6">
        <w:rPr>
          <w:rFonts w:ascii="Times New Roman" w:hAnsi="Times New Roman" w:cs="Times New Roman"/>
          <w:sz w:val="28"/>
          <w:szCs w:val="28"/>
        </w:rPr>
        <w:t>, а Н.К. Никольский и Б.Д. Греков внутреннее устройство отдельных монастырей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8E7AF6">
        <w:rPr>
          <w:rFonts w:ascii="Times New Roman" w:hAnsi="Times New Roman" w:cs="Times New Roman"/>
          <w:sz w:val="28"/>
          <w:szCs w:val="28"/>
        </w:rPr>
        <w:t xml:space="preserve">. </w:t>
      </w:r>
      <w:r w:rsidR="00C5305F" w:rsidRPr="008E7AF6">
        <w:rPr>
          <w:rFonts w:ascii="Times New Roman" w:hAnsi="Times New Roman" w:cs="Times New Roman"/>
          <w:sz w:val="28"/>
          <w:szCs w:val="28"/>
        </w:rPr>
        <w:t xml:space="preserve">В целом можно сказать, что дореволюционные авторы </w:t>
      </w:r>
      <w:r w:rsidR="00F162EC" w:rsidRPr="008E7AF6">
        <w:rPr>
          <w:rFonts w:ascii="Times New Roman" w:hAnsi="Times New Roman" w:cs="Times New Roman"/>
          <w:sz w:val="28"/>
          <w:szCs w:val="28"/>
        </w:rPr>
        <w:t xml:space="preserve"> извлекают лишь отдельные и общие итоговые цифры, не производя никаких выводов. </w:t>
      </w:r>
      <w:r w:rsidRPr="008E7AF6">
        <w:rPr>
          <w:rFonts w:ascii="Times New Roman" w:hAnsi="Times New Roman" w:cs="Times New Roman"/>
          <w:sz w:val="28"/>
          <w:szCs w:val="28"/>
        </w:rPr>
        <w:t xml:space="preserve">В </w:t>
      </w:r>
      <w:r w:rsidR="00D021C1" w:rsidRPr="008E7AF6">
        <w:rPr>
          <w:rFonts w:ascii="Times New Roman" w:hAnsi="Times New Roman" w:cs="Times New Roman"/>
          <w:sz w:val="28"/>
          <w:szCs w:val="28"/>
        </w:rPr>
        <w:t>ХХ веке интерес к теме усиливается: приходо-расходные монастырские книги привлекают исследователей в связи со своим потенциалом для изучения хозяйства</w:t>
      </w:r>
      <w:r w:rsidR="00D021C1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D021C1" w:rsidRPr="008E7AF6">
        <w:rPr>
          <w:rFonts w:ascii="Times New Roman" w:hAnsi="Times New Roman" w:cs="Times New Roman"/>
          <w:sz w:val="28"/>
          <w:szCs w:val="28"/>
        </w:rPr>
        <w:t>, крестьянства</w:t>
      </w:r>
      <w:r w:rsidR="00D021C1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D021C1" w:rsidRPr="008E7AF6">
        <w:rPr>
          <w:rFonts w:ascii="Times New Roman" w:hAnsi="Times New Roman" w:cs="Times New Roman"/>
          <w:sz w:val="28"/>
          <w:szCs w:val="28"/>
        </w:rPr>
        <w:t xml:space="preserve"> и вотчинного землевладения</w:t>
      </w:r>
      <w:r w:rsidR="00D021C1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="00D021C1" w:rsidRPr="008E7AF6">
        <w:rPr>
          <w:rFonts w:ascii="Times New Roman" w:hAnsi="Times New Roman" w:cs="Times New Roman"/>
          <w:sz w:val="28"/>
          <w:szCs w:val="28"/>
        </w:rPr>
        <w:t xml:space="preserve">. Исследователи экономической истории также </w:t>
      </w:r>
      <w:r w:rsidR="0027099F" w:rsidRPr="008E7AF6">
        <w:rPr>
          <w:rFonts w:ascii="Times New Roman" w:hAnsi="Times New Roman" w:cs="Times New Roman"/>
          <w:sz w:val="28"/>
          <w:szCs w:val="28"/>
        </w:rPr>
        <w:t>часто обращаются к материалам приходо-расходных книг для изучения экономического положения монаст</w:t>
      </w:r>
      <w:r w:rsidR="00C26760">
        <w:rPr>
          <w:rFonts w:ascii="Times New Roman" w:hAnsi="Times New Roman" w:cs="Times New Roman"/>
          <w:sz w:val="28"/>
          <w:szCs w:val="28"/>
        </w:rPr>
        <w:t>ы</w:t>
      </w:r>
      <w:r w:rsidR="0027099F" w:rsidRPr="008E7AF6">
        <w:rPr>
          <w:rFonts w:ascii="Times New Roman" w:hAnsi="Times New Roman" w:cs="Times New Roman"/>
          <w:sz w:val="28"/>
          <w:szCs w:val="28"/>
        </w:rPr>
        <w:t xml:space="preserve">рей. </w:t>
      </w:r>
      <w:proofErr w:type="gramStart"/>
      <w:r w:rsidR="0027099F" w:rsidRPr="008E7AF6">
        <w:rPr>
          <w:rFonts w:ascii="Times New Roman" w:hAnsi="Times New Roman" w:cs="Times New Roman"/>
          <w:sz w:val="28"/>
          <w:szCs w:val="28"/>
        </w:rPr>
        <w:t>Большой комплекс исследований по теме провел Е.И. Дементьев</w:t>
      </w:r>
      <w:r w:rsidR="0027099F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="0027099F" w:rsidRPr="008E7AF6">
        <w:rPr>
          <w:rFonts w:ascii="Times New Roman" w:hAnsi="Times New Roman" w:cs="Times New Roman"/>
          <w:sz w:val="28"/>
          <w:szCs w:val="28"/>
        </w:rPr>
        <w:t xml:space="preserve">. Подобного рода исследования, но уже </w:t>
      </w:r>
      <w:r w:rsidR="0027099F" w:rsidRPr="008E7AF6">
        <w:rPr>
          <w:rFonts w:ascii="Times New Roman" w:hAnsi="Times New Roman" w:cs="Times New Roman"/>
          <w:sz w:val="28"/>
          <w:szCs w:val="28"/>
        </w:rPr>
        <w:lastRenderedPageBreak/>
        <w:t>статистического характера проводились Е.А. Машихиным</w:t>
      </w:r>
      <w:r w:rsidR="0027099F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="0027099F" w:rsidRPr="008E7AF6">
        <w:rPr>
          <w:rFonts w:ascii="Times New Roman" w:hAnsi="Times New Roman" w:cs="Times New Roman"/>
          <w:sz w:val="28"/>
          <w:szCs w:val="28"/>
        </w:rPr>
        <w:t xml:space="preserve">. </w:t>
      </w:r>
      <w:r w:rsidR="00F162EC" w:rsidRPr="008E7AF6">
        <w:rPr>
          <w:rFonts w:ascii="Times New Roman" w:hAnsi="Times New Roman" w:cs="Times New Roman"/>
          <w:sz w:val="28"/>
          <w:szCs w:val="28"/>
        </w:rPr>
        <w:t xml:space="preserve">Купля-продажа и </w:t>
      </w:r>
      <w:proofErr w:type="spellStart"/>
      <w:r w:rsidR="00F162EC" w:rsidRPr="008E7AF6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F162EC" w:rsidRPr="008E7AF6">
        <w:rPr>
          <w:rFonts w:ascii="Times New Roman" w:hAnsi="Times New Roman" w:cs="Times New Roman"/>
          <w:sz w:val="28"/>
          <w:szCs w:val="28"/>
        </w:rPr>
        <w:t xml:space="preserve"> ремесленников в монастырях для исследования экономического развития России в целом изучались С.В. Бахрушиным и А.Г. </w:t>
      </w:r>
      <w:proofErr w:type="spellStart"/>
      <w:r w:rsidR="00F162EC" w:rsidRPr="008E7AF6">
        <w:rPr>
          <w:rFonts w:ascii="Times New Roman" w:hAnsi="Times New Roman" w:cs="Times New Roman"/>
          <w:sz w:val="28"/>
          <w:szCs w:val="28"/>
        </w:rPr>
        <w:t>Маньковым</w:t>
      </w:r>
      <w:proofErr w:type="spellEnd"/>
      <w:r w:rsidR="00F162EC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="00F162EC" w:rsidRPr="008E7AF6">
        <w:rPr>
          <w:rFonts w:ascii="Times New Roman" w:hAnsi="Times New Roman" w:cs="Times New Roman"/>
          <w:sz w:val="28"/>
          <w:szCs w:val="28"/>
        </w:rPr>
        <w:t>. Таким образом, в советский период монастырские хозяйства начинают исследоваться с точки зрения социально-экономической истории</w:t>
      </w:r>
      <w:r w:rsidR="00D43B0E" w:rsidRPr="008E7AF6">
        <w:rPr>
          <w:rFonts w:ascii="Times New Roman" w:hAnsi="Times New Roman" w:cs="Times New Roman"/>
          <w:sz w:val="28"/>
          <w:szCs w:val="28"/>
        </w:rPr>
        <w:t xml:space="preserve"> Авторы делят приходы и расходы</w:t>
      </w:r>
      <w:proofErr w:type="gramEnd"/>
      <w:r w:rsidR="00D43B0E" w:rsidRPr="008E7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3B0E" w:rsidRPr="008E7AF6">
        <w:rPr>
          <w:rFonts w:ascii="Times New Roman" w:hAnsi="Times New Roman" w:cs="Times New Roman"/>
          <w:sz w:val="28"/>
          <w:szCs w:val="28"/>
        </w:rPr>
        <w:t>монастырей на группы с различными соотношениями статей прихода и расхода, что позволяет оценить процентное соотношение трат на различные товары</w:t>
      </w:r>
      <w:r w:rsidR="00D43B0E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D43B0E" w:rsidRPr="008E7AF6">
        <w:rPr>
          <w:rFonts w:ascii="Times New Roman" w:hAnsi="Times New Roman" w:cs="Times New Roman"/>
          <w:sz w:val="28"/>
          <w:szCs w:val="28"/>
        </w:rPr>
        <w:t>.</w:t>
      </w:r>
      <w:r w:rsidR="00F162EC" w:rsidRPr="008E7AF6">
        <w:rPr>
          <w:rFonts w:ascii="Times New Roman" w:hAnsi="Times New Roman" w:cs="Times New Roman"/>
          <w:sz w:val="28"/>
          <w:szCs w:val="28"/>
        </w:rPr>
        <w:t xml:space="preserve"> </w:t>
      </w:r>
      <w:r w:rsidR="00D43B0E" w:rsidRPr="008E7AF6">
        <w:rPr>
          <w:rFonts w:ascii="Times New Roman" w:hAnsi="Times New Roman" w:cs="Times New Roman"/>
          <w:sz w:val="28"/>
          <w:szCs w:val="28"/>
        </w:rPr>
        <w:t xml:space="preserve">В большинстве случаев авторы приводят очень качественный статистический анализ приходов и расходов, выводя </w:t>
      </w:r>
      <w:proofErr w:type="spellStart"/>
      <w:r w:rsidR="00D43B0E" w:rsidRPr="008E7AF6">
        <w:rPr>
          <w:rFonts w:ascii="Times New Roman" w:hAnsi="Times New Roman" w:cs="Times New Roman"/>
          <w:sz w:val="28"/>
          <w:szCs w:val="28"/>
        </w:rPr>
        <w:t>рузельутаты</w:t>
      </w:r>
      <w:proofErr w:type="spellEnd"/>
      <w:r w:rsidR="00D43B0E" w:rsidRPr="008E7AF6">
        <w:rPr>
          <w:rFonts w:ascii="Times New Roman" w:hAnsi="Times New Roman" w:cs="Times New Roman"/>
          <w:sz w:val="28"/>
          <w:szCs w:val="28"/>
        </w:rPr>
        <w:t xml:space="preserve"> исследования в таблицу, однако цели их исследований чаще всего заключаются в выявлении «феодальных» отношений, отчего и выводы строятся в идеологическом ключе. </w:t>
      </w:r>
      <w:proofErr w:type="gramEnd"/>
    </w:p>
    <w:p w14:paraId="591289AD" w14:textId="19E8F8FD" w:rsidR="00D43B0E" w:rsidRPr="008E7AF6" w:rsidRDefault="00D43B0E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AF6">
        <w:rPr>
          <w:rFonts w:ascii="Times New Roman" w:hAnsi="Times New Roman" w:cs="Times New Roman"/>
          <w:sz w:val="28"/>
          <w:szCs w:val="28"/>
        </w:rPr>
        <w:t xml:space="preserve">Важным для настоящего исследования являются выводы Л.С. Прокофьевой о расходах (на примере </w:t>
      </w:r>
      <w:proofErr w:type="spellStart"/>
      <w:r w:rsidRPr="008E7AF6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8E7AF6">
        <w:rPr>
          <w:rFonts w:ascii="Times New Roman" w:hAnsi="Times New Roman" w:cs="Times New Roman"/>
          <w:sz w:val="28"/>
          <w:szCs w:val="28"/>
        </w:rPr>
        <w:t>-Прилуцкого монастыря), которые она делит на: дровяные расходы (46.7%), оплата труда (20.2%), мелкие расходы (10.5%), покупка различных товаров (9.7%), наем на разного рода работы (8.3%), кузнечное дело (4.6%)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8E7AF6">
        <w:rPr>
          <w:rFonts w:ascii="Times New Roman" w:hAnsi="Times New Roman" w:cs="Times New Roman"/>
          <w:sz w:val="28"/>
          <w:szCs w:val="28"/>
        </w:rPr>
        <w:t>. Конечно, распределение статей расходов не совпадает у разных монастырей, но качественные показатели остаются примерно теми же.</w:t>
      </w:r>
      <w:proofErr w:type="gramEnd"/>
      <w:r w:rsidRPr="008E7AF6">
        <w:rPr>
          <w:rFonts w:ascii="Times New Roman" w:hAnsi="Times New Roman" w:cs="Times New Roman"/>
          <w:sz w:val="28"/>
          <w:szCs w:val="28"/>
        </w:rPr>
        <w:t xml:space="preserve"> Наиболее интересным для данного исследования являются именно так называемые «мелкие расходы» и расходы на различные товары, поскольку они и показывают бытовые практики монахов. Интересны также подсчёты А.М. Борисова, который вывел, что на </w:t>
      </w:r>
      <w:r w:rsidRPr="008E7AF6">
        <w:rPr>
          <w:rFonts w:ascii="Times New Roman" w:hAnsi="Times New Roman" w:cs="Times New Roman"/>
          <w:sz w:val="28"/>
          <w:szCs w:val="28"/>
        </w:rPr>
        <w:lastRenderedPageBreak/>
        <w:t>монастырский обиход и покупку прод</w:t>
      </w:r>
      <w:r w:rsidR="00C26760">
        <w:rPr>
          <w:rFonts w:ascii="Times New Roman" w:hAnsi="Times New Roman" w:cs="Times New Roman"/>
          <w:sz w:val="28"/>
          <w:szCs w:val="28"/>
        </w:rPr>
        <w:t>ово</w:t>
      </w:r>
      <w:r w:rsidRPr="008E7AF6">
        <w:rPr>
          <w:rFonts w:ascii="Times New Roman" w:hAnsi="Times New Roman" w:cs="Times New Roman"/>
          <w:sz w:val="28"/>
          <w:szCs w:val="28"/>
        </w:rPr>
        <w:t>льствия</w:t>
      </w:r>
      <w:r w:rsidR="00661752" w:rsidRPr="008E7AF6">
        <w:rPr>
          <w:rFonts w:ascii="Times New Roman" w:hAnsi="Times New Roman" w:cs="Times New Roman"/>
          <w:sz w:val="28"/>
          <w:szCs w:val="28"/>
        </w:rPr>
        <w:t xml:space="preserve"> тратилось 11.2 и 7.3 % </w:t>
      </w:r>
      <w:r w:rsidR="00C26760" w:rsidRPr="008E7AF6">
        <w:rPr>
          <w:rFonts w:ascii="Times New Roman" w:hAnsi="Times New Roman" w:cs="Times New Roman"/>
          <w:sz w:val="28"/>
          <w:szCs w:val="28"/>
        </w:rPr>
        <w:t>соответственно</w:t>
      </w:r>
      <w:r w:rsidR="00661752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="00661752" w:rsidRPr="008E7A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2BAAA" w14:textId="02AA13C5" w:rsidR="00121F43" w:rsidRPr="008E7AF6" w:rsidRDefault="00121F43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>История каждого из монастырей также широко исследовалась отечественными авторами</w:t>
      </w:r>
      <w:r w:rsidR="00F162EC" w:rsidRPr="008E7AF6">
        <w:rPr>
          <w:rFonts w:ascii="Times New Roman" w:hAnsi="Times New Roman" w:cs="Times New Roman"/>
          <w:sz w:val="28"/>
          <w:szCs w:val="28"/>
        </w:rPr>
        <w:t>. Особенно много исследований посвящены Соловецкому монастырю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Pr="008E7AF6">
        <w:rPr>
          <w:rFonts w:ascii="Times New Roman" w:hAnsi="Times New Roman" w:cs="Times New Roman"/>
          <w:sz w:val="28"/>
          <w:szCs w:val="28"/>
        </w:rPr>
        <w:t xml:space="preserve">. </w:t>
      </w:r>
      <w:r w:rsidR="00F162EC" w:rsidRPr="008E7AF6">
        <w:rPr>
          <w:rFonts w:ascii="Times New Roman" w:hAnsi="Times New Roman" w:cs="Times New Roman"/>
          <w:sz w:val="28"/>
          <w:szCs w:val="28"/>
        </w:rPr>
        <w:t xml:space="preserve">Из этого ряда стоит выделить А.А. Савича, который на материале источников разного вида анализирует масштабы торговой и промысловой деятельности монастыря как вотчинника. </w:t>
      </w:r>
    </w:p>
    <w:p w14:paraId="3A1B21C0" w14:textId="1E7032C8" w:rsidR="00661752" w:rsidRPr="008E7AF6" w:rsidRDefault="00661752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 xml:space="preserve">Основной работой для исследования стала монография В.И. Иванова. Исходя из тезиса, что монастырь является сложным </w:t>
      </w:r>
      <w:r w:rsidR="00C26760" w:rsidRPr="008E7AF6">
        <w:rPr>
          <w:rFonts w:ascii="Times New Roman" w:hAnsi="Times New Roman" w:cs="Times New Roman"/>
          <w:sz w:val="28"/>
          <w:szCs w:val="28"/>
        </w:rPr>
        <w:t>явлением</w:t>
      </w:r>
      <w:r w:rsidRPr="008E7AF6">
        <w:rPr>
          <w:rFonts w:ascii="Times New Roman" w:hAnsi="Times New Roman" w:cs="Times New Roman"/>
          <w:sz w:val="28"/>
          <w:szCs w:val="28"/>
        </w:rPr>
        <w:t xml:space="preserve"> культурной и </w:t>
      </w:r>
      <w:r w:rsidR="00C26760" w:rsidRPr="008E7AF6">
        <w:rPr>
          <w:rFonts w:ascii="Times New Roman" w:hAnsi="Times New Roman" w:cs="Times New Roman"/>
          <w:sz w:val="28"/>
          <w:szCs w:val="28"/>
        </w:rPr>
        <w:t>социально</w:t>
      </w:r>
      <w:r w:rsidRPr="008E7AF6">
        <w:rPr>
          <w:rFonts w:ascii="Times New Roman" w:hAnsi="Times New Roman" w:cs="Times New Roman"/>
          <w:sz w:val="28"/>
          <w:szCs w:val="28"/>
        </w:rPr>
        <w:t>-экономической жизни, автор предлагает классифицировать расходную часть книг на церковно-культовый, феодально-административный, ростовщический и хозяйственно-промысловый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Pr="008E7AF6">
        <w:rPr>
          <w:rFonts w:ascii="Times New Roman" w:hAnsi="Times New Roman" w:cs="Times New Roman"/>
          <w:sz w:val="28"/>
          <w:szCs w:val="28"/>
        </w:rPr>
        <w:t xml:space="preserve">. </w:t>
      </w:r>
      <w:r w:rsidR="00224AA8" w:rsidRPr="008E7AF6">
        <w:rPr>
          <w:rFonts w:ascii="Times New Roman" w:hAnsi="Times New Roman" w:cs="Times New Roman"/>
          <w:sz w:val="28"/>
          <w:szCs w:val="28"/>
        </w:rPr>
        <w:t>Предмет нашего исследования относится к «монастырскому обиходу». Как и в предыдущих исследованиях, Иванов выводит примерную долю расходов на покупку товаров – примерно 16% от всех расходов</w:t>
      </w:r>
      <w:r w:rsidR="00224AA8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="00224AA8" w:rsidRPr="008E7AF6">
        <w:rPr>
          <w:rFonts w:ascii="Times New Roman" w:hAnsi="Times New Roman" w:cs="Times New Roman"/>
          <w:sz w:val="28"/>
          <w:szCs w:val="28"/>
        </w:rPr>
        <w:t xml:space="preserve">. Эти данные стали отправной точкой для исследования. </w:t>
      </w:r>
    </w:p>
    <w:p w14:paraId="66C723C8" w14:textId="558A0D62" w:rsidR="00B76E01" w:rsidRPr="008E7AF6" w:rsidRDefault="00B76E01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>Необходимость ведения учета связана с усложнением экономических отношений в стране</w:t>
      </w:r>
      <w:r w:rsidR="00121F43" w:rsidRPr="008E7AF6">
        <w:rPr>
          <w:rFonts w:ascii="Times New Roman" w:hAnsi="Times New Roman" w:cs="Times New Roman"/>
          <w:sz w:val="28"/>
          <w:szCs w:val="28"/>
        </w:rPr>
        <w:t>, развитием товарного производства и</w:t>
      </w:r>
      <w:r w:rsidRPr="008E7AF6">
        <w:rPr>
          <w:rFonts w:ascii="Times New Roman" w:hAnsi="Times New Roman" w:cs="Times New Roman"/>
          <w:sz w:val="28"/>
          <w:szCs w:val="28"/>
        </w:rPr>
        <w:t xml:space="preserve"> </w:t>
      </w:r>
      <w:r w:rsidR="00121F43" w:rsidRPr="008E7AF6">
        <w:rPr>
          <w:rFonts w:ascii="Times New Roman" w:hAnsi="Times New Roman" w:cs="Times New Roman"/>
          <w:sz w:val="28"/>
          <w:szCs w:val="28"/>
        </w:rPr>
        <w:t>увеличением количества рыночных связей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 w:rsidRPr="008E7AF6">
        <w:rPr>
          <w:rFonts w:ascii="Times New Roman" w:hAnsi="Times New Roman" w:cs="Times New Roman"/>
          <w:sz w:val="28"/>
          <w:szCs w:val="28"/>
        </w:rPr>
        <w:t xml:space="preserve">. Важно отметить, что монастыри были крупнейшими землевладельцами вплоть до волны секуляризации </w:t>
      </w:r>
      <w:r w:rsidRPr="008E7AF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E7AF6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121F43" w:rsidRPr="008E7AF6">
        <w:rPr>
          <w:rFonts w:ascii="Times New Roman" w:hAnsi="Times New Roman" w:cs="Times New Roman"/>
          <w:sz w:val="28"/>
          <w:szCs w:val="28"/>
        </w:rPr>
        <w:t xml:space="preserve">Обладая огромными хозяйствами, монастыри были вынуждены вести делопроизводственную документацию, которая имеет определенные особенности. </w:t>
      </w:r>
    </w:p>
    <w:p w14:paraId="30C95B19" w14:textId="154F1504" w:rsidR="00C5305F" w:rsidRPr="008E7AF6" w:rsidRDefault="00C5305F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 xml:space="preserve">Такой вид монастырской документации как приходо-расходные книги был выбран неслучайно. Они наиболее близко отражают движение денег и </w:t>
      </w:r>
      <w:r w:rsidRPr="008E7AF6">
        <w:rPr>
          <w:rFonts w:ascii="Times New Roman" w:hAnsi="Times New Roman" w:cs="Times New Roman"/>
          <w:sz w:val="28"/>
          <w:szCs w:val="28"/>
        </w:rPr>
        <w:lastRenderedPageBreak/>
        <w:t xml:space="preserve">вещей, поскольку отличаются учетно-динамическим характером своего содержания. </w:t>
      </w:r>
    </w:p>
    <w:p w14:paraId="4C75497A" w14:textId="3EF4649C" w:rsidR="001B6725" w:rsidRPr="008E7AF6" w:rsidRDefault="00C26760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6725" w:rsidRPr="008E7AF6">
        <w:rPr>
          <w:rFonts w:ascii="Times New Roman" w:hAnsi="Times New Roman" w:cs="Times New Roman"/>
          <w:sz w:val="28"/>
          <w:szCs w:val="28"/>
        </w:rPr>
        <w:t xml:space="preserve"> литературе, несмотря на частое использование этого типа источников, не было выработано единой классификации приходо-расходных книг. </w:t>
      </w:r>
      <w:proofErr w:type="gramStart"/>
      <w:r w:rsidR="001A2459" w:rsidRPr="008E7AF6">
        <w:rPr>
          <w:rFonts w:ascii="Times New Roman" w:hAnsi="Times New Roman" w:cs="Times New Roman"/>
          <w:sz w:val="28"/>
          <w:szCs w:val="28"/>
        </w:rPr>
        <w:t xml:space="preserve">Некоторые исследователи группируют, основываясь на организации монастырского хозяйства, на книги монастырской казны, соляных промыслов, </w:t>
      </w:r>
      <w:proofErr w:type="spellStart"/>
      <w:r w:rsidR="001A2459" w:rsidRPr="008E7AF6">
        <w:rPr>
          <w:rFonts w:ascii="Times New Roman" w:hAnsi="Times New Roman" w:cs="Times New Roman"/>
          <w:sz w:val="28"/>
          <w:szCs w:val="28"/>
        </w:rPr>
        <w:t>посельских</w:t>
      </w:r>
      <w:proofErr w:type="spellEnd"/>
      <w:r w:rsidR="001A2459" w:rsidRPr="008E7AF6">
        <w:rPr>
          <w:rFonts w:ascii="Times New Roman" w:hAnsi="Times New Roman" w:cs="Times New Roman"/>
          <w:sz w:val="28"/>
          <w:szCs w:val="28"/>
        </w:rPr>
        <w:t xml:space="preserve"> старцев, соляной продажи, судового хода и торгов, старцев и хлебные книги</w:t>
      </w:r>
      <w:r w:rsidR="001A2459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="001A2459" w:rsidRPr="008E7AF6">
        <w:rPr>
          <w:rFonts w:ascii="Times New Roman" w:hAnsi="Times New Roman" w:cs="Times New Roman"/>
          <w:sz w:val="28"/>
          <w:szCs w:val="28"/>
        </w:rPr>
        <w:t>. Некоторые авторы делят приходо-расходные книги лишь на две большие группы: денежные и хлебные</w:t>
      </w:r>
      <w:r w:rsidR="001A2459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="001A2459" w:rsidRPr="008E7AF6">
        <w:rPr>
          <w:rFonts w:ascii="Times New Roman" w:hAnsi="Times New Roman" w:cs="Times New Roman"/>
          <w:sz w:val="28"/>
          <w:szCs w:val="28"/>
        </w:rPr>
        <w:t>. Однако мне ближе всего классификация, предлагаемая В.И. Ивановым: административно-управленческие, торгово-распределительные и хозяйственно-промысловые приходо-расходные книги</w:t>
      </w:r>
      <w:r w:rsidR="001A2459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 w:rsidR="001A2459" w:rsidRPr="008E7AF6">
        <w:rPr>
          <w:rFonts w:ascii="Times New Roman" w:hAnsi="Times New Roman" w:cs="Times New Roman"/>
          <w:sz w:val="28"/>
          <w:szCs w:val="28"/>
        </w:rPr>
        <w:t>. тогда предмет исследования находится во второй</w:t>
      </w:r>
      <w:proofErr w:type="gramEnd"/>
      <w:r w:rsidR="001A2459" w:rsidRPr="008E7AF6">
        <w:rPr>
          <w:rFonts w:ascii="Times New Roman" w:hAnsi="Times New Roman" w:cs="Times New Roman"/>
          <w:sz w:val="28"/>
          <w:szCs w:val="28"/>
        </w:rPr>
        <w:t xml:space="preserve"> группе – торгово-распределительные, поскольку именно в них указаны закупаемые товары. </w:t>
      </w:r>
      <w:proofErr w:type="gramStart"/>
      <w:r w:rsidR="00C56107" w:rsidRPr="008E7AF6">
        <w:rPr>
          <w:rFonts w:ascii="Times New Roman" w:hAnsi="Times New Roman" w:cs="Times New Roman"/>
          <w:sz w:val="28"/>
          <w:szCs w:val="28"/>
        </w:rPr>
        <w:t>Согласно подсчетам В.И. Иванова, необходимые для исследования торгово-распределительные составляют лишь от 13 до 15% от всего объема приходо-расходных книг</w:t>
      </w:r>
      <w:r w:rsidR="00C56107"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  <w:r w:rsidR="00C56107" w:rsidRPr="008E7A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6AAD90D" w14:textId="30E2B588" w:rsidR="00C5305F" w:rsidRPr="008E7AF6" w:rsidRDefault="001A2459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>Книги</w:t>
      </w:r>
      <w:r w:rsidR="00F83C96">
        <w:rPr>
          <w:rFonts w:ascii="Times New Roman" w:hAnsi="Times New Roman" w:cs="Times New Roman"/>
          <w:sz w:val="28"/>
          <w:szCs w:val="28"/>
        </w:rPr>
        <w:t>,</w:t>
      </w:r>
      <w:r w:rsidRPr="008E7AF6">
        <w:rPr>
          <w:rFonts w:ascii="Times New Roman" w:hAnsi="Times New Roman" w:cs="Times New Roman"/>
          <w:sz w:val="28"/>
          <w:szCs w:val="28"/>
        </w:rPr>
        <w:t xml:space="preserve"> </w:t>
      </w:r>
      <w:r w:rsidR="00F83C96">
        <w:rPr>
          <w:rFonts w:ascii="Times New Roman" w:hAnsi="Times New Roman" w:cs="Times New Roman"/>
          <w:sz w:val="28"/>
          <w:szCs w:val="28"/>
        </w:rPr>
        <w:t>находящиеся в РГАДА,</w:t>
      </w:r>
      <w:r w:rsidR="004A51D8" w:rsidRPr="008E7AF6">
        <w:rPr>
          <w:rFonts w:ascii="Times New Roman" w:hAnsi="Times New Roman" w:cs="Times New Roman"/>
          <w:sz w:val="28"/>
          <w:szCs w:val="28"/>
        </w:rPr>
        <w:t xml:space="preserve"> были выданы в виде микрофильмов, поэтому описание физического состояния источника оказывается затруднительным. </w:t>
      </w:r>
      <w:r w:rsidR="00C26760">
        <w:rPr>
          <w:rFonts w:ascii="Times New Roman" w:hAnsi="Times New Roman" w:cs="Times New Roman"/>
          <w:sz w:val="28"/>
          <w:szCs w:val="28"/>
        </w:rPr>
        <w:t>Ф</w:t>
      </w:r>
      <w:r w:rsidR="00C56107" w:rsidRPr="008E7AF6">
        <w:rPr>
          <w:rFonts w:ascii="Times New Roman" w:hAnsi="Times New Roman" w:cs="Times New Roman"/>
          <w:sz w:val="28"/>
          <w:szCs w:val="28"/>
        </w:rPr>
        <w:t xml:space="preserve">ормуляр записей выглядит примерно следующим образом: заголовок, вводная статья, где указывается место и дата, основной текст, содержащий сразу и итоги, подписи казначея и запись о проверки книги с подписью проверяющих. Для исследования </w:t>
      </w:r>
      <w:proofErr w:type="gramStart"/>
      <w:r w:rsidR="00C56107" w:rsidRPr="008E7AF6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C56107" w:rsidRPr="008E7AF6">
        <w:rPr>
          <w:rFonts w:ascii="Times New Roman" w:hAnsi="Times New Roman" w:cs="Times New Roman"/>
          <w:sz w:val="28"/>
          <w:szCs w:val="28"/>
        </w:rPr>
        <w:t xml:space="preserve"> прежде всего необходима содержательная часть. Она делится на статьи, каждая из которых пишется с новой строчки и содержит произведенную операцию. В нашем случае каждый новый абзац начинается с «куплено». В каждом абзаце помимо прочего всего написан итог денежного расхода по данной статье. </w:t>
      </w:r>
      <w:r w:rsidR="00C5305F" w:rsidRPr="008E7AF6">
        <w:rPr>
          <w:rFonts w:ascii="Times New Roman" w:hAnsi="Times New Roman" w:cs="Times New Roman"/>
          <w:sz w:val="28"/>
          <w:szCs w:val="28"/>
        </w:rPr>
        <w:t xml:space="preserve">В </w:t>
      </w:r>
      <w:r w:rsidR="00C5305F" w:rsidRPr="008E7AF6">
        <w:rPr>
          <w:rFonts w:ascii="Times New Roman" w:hAnsi="Times New Roman" w:cs="Times New Roman"/>
          <w:sz w:val="28"/>
          <w:szCs w:val="28"/>
        </w:rPr>
        <w:lastRenderedPageBreak/>
        <w:t>подавляющем большинстве случаев весь текст написан одним человеком, о чем свидетельствует почерк и чернила, что позволяет судить об отсутствии значительных искажений, исправлений и приписок, которые ме</w:t>
      </w:r>
      <w:r w:rsidR="00F83C96">
        <w:rPr>
          <w:rFonts w:ascii="Times New Roman" w:hAnsi="Times New Roman" w:cs="Times New Roman"/>
          <w:sz w:val="28"/>
          <w:szCs w:val="28"/>
        </w:rPr>
        <w:t>шают выдвигать окончательные выв</w:t>
      </w:r>
      <w:r w:rsidR="00C5305F" w:rsidRPr="008E7AF6">
        <w:rPr>
          <w:rFonts w:ascii="Times New Roman" w:hAnsi="Times New Roman" w:cs="Times New Roman"/>
          <w:sz w:val="28"/>
          <w:szCs w:val="28"/>
        </w:rPr>
        <w:t xml:space="preserve">оды. </w:t>
      </w:r>
      <w:r w:rsidR="00C56107" w:rsidRPr="008E7AF6">
        <w:rPr>
          <w:rFonts w:ascii="Times New Roman" w:hAnsi="Times New Roman" w:cs="Times New Roman"/>
          <w:sz w:val="28"/>
          <w:szCs w:val="28"/>
        </w:rPr>
        <w:t xml:space="preserve">Сложность представляют два момента: во-первых, все числовые показатели написаны цифирью, а во-вторых, денежные единицы часто упускаются или сокращаются. </w:t>
      </w:r>
    </w:p>
    <w:p w14:paraId="03385122" w14:textId="558951FA" w:rsidR="004A51D8" w:rsidRDefault="004A51D8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F6">
        <w:rPr>
          <w:rFonts w:ascii="Times New Roman" w:hAnsi="Times New Roman" w:cs="Times New Roman"/>
          <w:sz w:val="28"/>
          <w:szCs w:val="28"/>
        </w:rPr>
        <w:t xml:space="preserve">Несмотря на доверие исследователей </w:t>
      </w:r>
      <w:r w:rsidR="004230DA" w:rsidRPr="008E7AF6">
        <w:rPr>
          <w:rFonts w:ascii="Times New Roman" w:hAnsi="Times New Roman" w:cs="Times New Roman"/>
          <w:sz w:val="28"/>
          <w:szCs w:val="28"/>
        </w:rPr>
        <w:t xml:space="preserve">к </w:t>
      </w:r>
      <w:r w:rsidRPr="008E7AF6">
        <w:rPr>
          <w:rFonts w:ascii="Times New Roman" w:hAnsi="Times New Roman" w:cs="Times New Roman"/>
          <w:sz w:val="28"/>
          <w:szCs w:val="28"/>
        </w:rPr>
        <w:t xml:space="preserve">делопроизводственным материалам, нужно учитывать, что они, особенно документы </w:t>
      </w:r>
      <w:r w:rsidRPr="008E7AF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E7AF6">
        <w:rPr>
          <w:rFonts w:ascii="Times New Roman" w:hAnsi="Times New Roman" w:cs="Times New Roman"/>
          <w:sz w:val="28"/>
          <w:szCs w:val="28"/>
        </w:rPr>
        <w:t xml:space="preserve"> века дошли до нас не в полном объеме. Во-первых, в </w:t>
      </w:r>
      <w:r w:rsidR="00F83C96" w:rsidRPr="008E7AF6">
        <w:rPr>
          <w:rFonts w:ascii="Times New Roman" w:hAnsi="Times New Roman" w:cs="Times New Roman"/>
          <w:sz w:val="28"/>
          <w:szCs w:val="28"/>
        </w:rPr>
        <w:t>монастырский</w:t>
      </w:r>
      <w:r w:rsidRPr="008E7AF6">
        <w:rPr>
          <w:rFonts w:ascii="Times New Roman" w:hAnsi="Times New Roman" w:cs="Times New Roman"/>
          <w:sz w:val="28"/>
          <w:szCs w:val="28"/>
        </w:rPr>
        <w:t xml:space="preserve"> архив попало не более трети всех отчетов, составленных службами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  <w:r w:rsidRPr="008E7AF6">
        <w:rPr>
          <w:rFonts w:ascii="Times New Roman" w:hAnsi="Times New Roman" w:cs="Times New Roman"/>
          <w:sz w:val="28"/>
          <w:szCs w:val="28"/>
        </w:rPr>
        <w:t>. Во-вторых, далеко не все материалы самого монастырского архива уцелели в полном объеме, и в еще меньшей сохранности они добрались до центральных архивов, где сейчас и находятся. Сохранность книг оценивается исследователями в 30% от их общего состава</w:t>
      </w:r>
      <w:r w:rsidRPr="008E7AF6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  <w:r w:rsidRPr="008E7AF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gramStart"/>
      <w:r w:rsidRPr="008E7AF6">
        <w:rPr>
          <w:rFonts w:ascii="Times New Roman" w:hAnsi="Times New Roman" w:cs="Times New Roman"/>
          <w:sz w:val="28"/>
          <w:szCs w:val="28"/>
        </w:rPr>
        <w:t>более репрезентативных</w:t>
      </w:r>
      <w:proofErr w:type="gramEnd"/>
      <w:r w:rsidRPr="008E7AF6">
        <w:rPr>
          <w:rFonts w:ascii="Times New Roman" w:hAnsi="Times New Roman" w:cs="Times New Roman"/>
          <w:sz w:val="28"/>
          <w:szCs w:val="28"/>
        </w:rPr>
        <w:t xml:space="preserve"> выводов необходимо учитывать и источники других видов. </w:t>
      </w:r>
    </w:p>
    <w:p w14:paraId="045AFAD3" w14:textId="77777777" w:rsidR="00F83C96" w:rsidRDefault="00F83C96" w:rsidP="008E7A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53104" w14:textId="6D947A08" w:rsidR="00F83C96" w:rsidRDefault="00F83C96" w:rsidP="00F83C9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08FE2D54" w14:textId="605C0506" w:rsidR="005068E4" w:rsidRDefault="005068E4" w:rsidP="00F83C9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14:paraId="26F000D0" w14:textId="72038DBC" w:rsidR="005068E4" w:rsidRDefault="005068E4" w:rsidP="005068E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Приходо-расходные книги в фондах </w:t>
      </w:r>
      <w:r>
        <w:rPr>
          <w:rFonts w:ascii="Times New Roman" w:hAnsi="Times New Roman" w:cs="Times New Roman"/>
          <w:sz w:val="28"/>
          <w:szCs w:val="28"/>
        </w:rPr>
        <w:br/>
        <w:t>Государственного исторического музея</w:t>
      </w:r>
    </w:p>
    <w:p w14:paraId="766D767F" w14:textId="77777777" w:rsidR="005068E4" w:rsidRDefault="005068E4" w:rsidP="00F83C9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5"/>
        <w:gridCol w:w="6241"/>
        <w:gridCol w:w="2549"/>
      </w:tblGrid>
      <w:tr w:rsidR="005068E4" w:rsidRPr="005068E4" w14:paraId="36021169" w14:textId="77777777" w:rsidTr="005068E4">
        <w:trPr>
          <w:trHeight w:val="700"/>
        </w:trPr>
        <w:tc>
          <w:tcPr>
            <w:tcW w:w="775" w:type="dxa"/>
            <w:noWrap/>
          </w:tcPr>
          <w:p w14:paraId="2B83AF8E" w14:textId="02A3ED5C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68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41" w:type="dxa"/>
            <w:noWrap/>
          </w:tcPr>
          <w:p w14:paraId="75F2A2BD" w14:textId="513C664A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68E4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549" w:type="dxa"/>
            <w:noWrap/>
          </w:tcPr>
          <w:p w14:paraId="785A29CA" w14:textId="5DBBD34F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68E4">
              <w:rPr>
                <w:rFonts w:ascii="Times New Roman" w:hAnsi="Times New Roman" w:cs="Times New Roman"/>
                <w:b/>
              </w:rPr>
              <w:t>Крайние даты</w:t>
            </w:r>
          </w:p>
        </w:tc>
      </w:tr>
      <w:tr w:rsidR="005068E4" w:rsidRPr="005068E4" w14:paraId="1944B1A3" w14:textId="77777777" w:rsidTr="009246E4">
        <w:trPr>
          <w:trHeight w:val="700"/>
        </w:trPr>
        <w:tc>
          <w:tcPr>
            <w:tcW w:w="9565" w:type="dxa"/>
            <w:gridSpan w:val="3"/>
            <w:noWrap/>
          </w:tcPr>
          <w:p w14:paraId="56731DA2" w14:textId="4529D8E4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440 (</w:t>
            </w:r>
            <w:r w:rsidRPr="005068E4">
              <w:rPr>
                <w:rFonts w:ascii="Times New Roman" w:hAnsi="Times New Roman" w:cs="Times New Roman"/>
              </w:rPr>
              <w:t>Коллекция И.Е. Забелина</w:t>
            </w:r>
            <w:r>
              <w:rPr>
                <w:rFonts w:ascii="Times New Roman" w:hAnsi="Times New Roman" w:cs="Times New Roman"/>
              </w:rPr>
              <w:t>). Оп. 1</w:t>
            </w:r>
          </w:p>
        </w:tc>
      </w:tr>
      <w:tr w:rsidR="005068E4" w:rsidRPr="005068E4" w14:paraId="6631C6EA" w14:textId="77777777" w:rsidTr="005068E4">
        <w:trPr>
          <w:trHeight w:val="700"/>
        </w:trPr>
        <w:tc>
          <w:tcPr>
            <w:tcW w:w="775" w:type="dxa"/>
            <w:noWrap/>
            <w:hideMark/>
          </w:tcPr>
          <w:p w14:paraId="2702CC1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241" w:type="dxa"/>
            <w:noWrap/>
            <w:hideMark/>
          </w:tcPr>
          <w:p w14:paraId="315B792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книги-приходно-расходные казначея Донского монастыря</w:t>
            </w:r>
          </w:p>
        </w:tc>
        <w:tc>
          <w:tcPr>
            <w:tcW w:w="2549" w:type="dxa"/>
            <w:noWrap/>
            <w:hideMark/>
          </w:tcPr>
          <w:p w14:paraId="1D44746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1683-1688</w:t>
            </w:r>
          </w:p>
        </w:tc>
      </w:tr>
      <w:tr w:rsidR="005068E4" w:rsidRPr="005068E4" w14:paraId="57E96869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1EA8EDC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241" w:type="dxa"/>
            <w:noWrap/>
            <w:hideMark/>
          </w:tcPr>
          <w:p w14:paraId="51B5CA6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Книги записные</w:t>
            </w:r>
          </w:p>
        </w:tc>
        <w:tc>
          <w:tcPr>
            <w:tcW w:w="2549" w:type="dxa"/>
            <w:noWrap/>
            <w:hideMark/>
          </w:tcPr>
          <w:p w14:paraId="46236BB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1627-1709</w:t>
            </w:r>
          </w:p>
        </w:tc>
      </w:tr>
      <w:tr w:rsidR="005068E4" w:rsidRPr="005068E4" w14:paraId="744A63C0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30575EC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241" w:type="dxa"/>
            <w:hideMark/>
          </w:tcPr>
          <w:p w14:paraId="22DCFCC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Тетрадь </w:t>
            </w:r>
            <w:proofErr w:type="gramStart"/>
            <w:r w:rsidRPr="005068E4">
              <w:rPr>
                <w:rFonts w:ascii="Times New Roman" w:hAnsi="Times New Roman" w:cs="Times New Roman"/>
              </w:rPr>
              <w:t>записных</w:t>
            </w:r>
            <w:proofErr w:type="gramEnd"/>
            <w:r w:rsidRPr="005068E4">
              <w:rPr>
                <w:rFonts w:ascii="Times New Roman" w:hAnsi="Times New Roman" w:cs="Times New Roman"/>
              </w:rPr>
              <w:t xml:space="preserve"> приходно-расходные старца Данилова монастыря</w:t>
            </w:r>
          </w:p>
        </w:tc>
        <w:tc>
          <w:tcPr>
            <w:tcW w:w="2549" w:type="dxa"/>
            <w:noWrap/>
            <w:hideMark/>
          </w:tcPr>
          <w:p w14:paraId="12DAF08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1699-1700</w:t>
            </w:r>
          </w:p>
        </w:tc>
      </w:tr>
      <w:tr w:rsidR="005068E4" w:rsidRPr="005068E4" w14:paraId="3754E904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4E1AE7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6241" w:type="dxa"/>
            <w:noWrap/>
            <w:hideMark/>
          </w:tcPr>
          <w:p w14:paraId="40EFE76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расходные памяти казначеев. Книги приходно-расходные денежной казны. </w:t>
            </w:r>
          </w:p>
        </w:tc>
        <w:tc>
          <w:tcPr>
            <w:tcW w:w="2549" w:type="dxa"/>
            <w:noWrap/>
            <w:hideMark/>
          </w:tcPr>
          <w:p w14:paraId="4E8DF74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1692-1707</w:t>
            </w:r>
          </w:p>
        </w:tc>
      </w:tr>
      <w:tr w:rsidR="005068E4" w:rsidRPr="005068E4" w14:paraId="371C1B93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F7C001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241" w:type="dxa"/>
            <w:hideMark/>
          </w:tcPr>
          <w:p w14:paraId="631C50B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расходные мирского старосты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</w:t>
            </w:r>
            <w:proofErr w:type="gramStart"/>
            <w:r w:rsidRPr="005068E4">
              <w:rPr>
                <w:rFonts w:ascii="Times New Roman" w:hAnsi="Times New Roman" w:cs="Times New Roman"/>
              </w:rPr>
              <w:t>.В</w:t>
            </w:r>
            <w:proofErr w:type="gramEnd"/>
            <w:r w:rsidRPr="005068E4">
              <w:rPr>
                <w:rFonts w:ascii="Times New Roman" w:hAnsi="Times New Roman" w:cs="Times New Roman"/>
              </w:rPr>
              <w:t>арваренак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Перемышльского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уезда</w:t>
            </w:r>
          </w:p>
        </w:tc>
        <w:tc>
          <w:tcPr>
            <w:tcW w:w="2549" w:type="dxa"/>
            <w:noWrap/>
            <w:hideMark/>
          </w:tcPr>
          <w:p w14:paraId="5050641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1695-1696</w:t>
            </w:r>
          </w:p>
        </w:tc>
      </w:tr>
      <w:tr w:rsidR="005068E4" w:rsidRPr="005068E4" w14:paraId="5104BFE9" w14:textId="77777777" w:rsidTr="00236DCF">
        <w:trPr>
          <w:trHeight w:val="870"/>
        </w:trPr>
        <w:tc>
          <w:tcPr>
            <w:tcW w:w="9565" w:type="dxa"/>
            <w:gridSpan w:val="3"/>
          </w:tcPr>
          <w:p w14:paraId="72981FB1" w14:textId="49113239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484 (Кирилло-</w:t>
            </w:r>
            <w:proofErr w:type="spellStart"/>
            <w:r>
              <w:rPr>
                <w:rFonts w:ascii="Times New Roman" w:hAnsi="Times New Roman" w:cs="Times New Roman"/>
              </w:rPr>
              <w:t>Белозёрский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монастырь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5068E4">
              <w:rPr>
                <w:rFonts w:ascii="Times New Roman" w:hAnsi="Times New Roman" w:cs="Times New Roman"/>
              </w:rPr>
              <w:t>с</w:t>
            </w:r>
            <w:proofErr w:type="gramEnd"/>
            <w:r w:rsidRPr="005068E4">
              <w:rPr>
                <w:rFonts w:ascii="Times New Roman" w:hAnsi="Times New Roman" w:cs="Times New Roman"/>
              </w:rPr>
              <w:t>обрание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Е.В.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Барсова</w:t>
            </w:r>
            <w:proofErr w:type="spellEnd"/>
            <w:r w:rsidRPr="005068E4">
              <w:rPr>
                <w:rFonts w:ascii="Times New Roman" w:hAnsi="Times New Roman" w:cs="Times New Roman"/>
              </w:rPr>
              <w:t>)</w:t>
            </w:r>
          </w:p>
        </w:tc>
      </w:tr>
      <w:tr w:rsidR="005068E4" w:rsidRPr="005068E4" w14:paraId="1E562266" w14:textId="77777777" w:rsidTr="005068E4">
        <w:trPr>
          <w:trHeight w:val="870"/>
        </w:trPr>
        <w:tc>
          <w:tcPr>
            <w:tcW w:w="775" w:type="dxa"/>
            <w:hideMark/>
          </w:tcPr>
          <w:p w14:paraId="4C5A94B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1" w:type="dxa"/>
            <w:hideMark/>
          </w:tcPr>
          <w:p w14:paraId="4A091BA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5 часть выписки их книг приходо-расходных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Золотицкого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Усолья; 7 часть книги приходо-расходные денежные церковного старосты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Золотицкого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усолья</w:t>
            </w:r>
            <w:proofErr w:type="spellEnd"/>
          </w:p>
        </w:tc>
        <w:tc>
          <w:tcPr>
            <w:tcW w:w="2549" w:type="dxa"/>
            <w:hideMark/>
          </w:tcPr>
          <w:p w14:paraId="5A76E5A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3-я часть XVII века</w:t>
            </w:r>
          </w:p>
        </w:tc>
      </w:tr>
      <w:tr w:rsidR="005068E4" w:rsidRPr="005068E4" w14:paraId="0B4ADDB7" w14:textId="77777777" w:rsidTr="005068E4">
        <w:trPr>
          <w:trHeight w:val="870"/>
        </w:trPr>
        <w:tc>
          <w:tcPr>
            <w:tcW w:w="775" w:type="dxa"/>
            <w:hideMark/>
          </w:tcPr>
          <w:p w14:paraId="697262E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1" w:type="dxa"/>
            <w:hideMark/>
          </w:tcPr>
          <w:p w14:paraId="6448BBB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документы и книги по вотчине Кириллова монастыря с.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Колкач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Белозерского уезда: выписки из приходо-расходных книг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целовальника; 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с.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Колкачака</w:t>
            </w:r>
            <w:proofErr w:type="spellEnd"/>
          </w:p>
        </w:tc>
        <w:tc>
          <w:tcPr>
            <w:tcW w:w="2549" w:type="dxa"/>
            <w:hideMark/>
          </w:tcPr>
          <w:p w14:paraId="5557259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1677-1681; 1666-1680</w:t>
            </w:r>
          </w:p>
        </w:tc>
      </w:tr>
      <w:tr w:rsidR="005068E4" w:rsidRPr="005068E4" w14:paraId="361FB306" w14:textId="77777777" w:rsidTr="005068E4">
        <w:trPr>
          <w:trHeight w:val="290"/>
        </w:trPr>
        <w:tc>
          <w:tcPr>
            <w:tcW w:w="775" w:type="dxa"/>
            <w:hideMark/>
          </w:tcPr>
          <w:p w14:paraId="52287B9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1" w:type="dxa"/>
            <w:hideMark/>
          </w:tcPr>
          <w:p w14:paraId="761B107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</w:t>
            </w:r>
          </w:p>
        </w:tc>
        <w:tc>
          <w:tcPr>
            <w:tcW w:w="2549" w:type="dxa"/>
            <w:hideMark/>
          </w:tcPr>
          <w:p w14:paraId="0753D50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1676-78</w:t>
            </w:r>
          </w:p>
        </w:tc>
      </w:tr>
      <w:tr w:rsidR="005068E4" w:rsidRPr="005068E4" w14:paraId="56A8250A" w14:textId="77777777" w:rsidTr="005068E4">
        <w:trPr>
          <w:trHeight w:val="290"/>
        </w:trPr>
        <w:tc>
          <w:tcPr>
            <w:tcW w:w="775" w:type="dxa"/>
            <w:hideMark/>
          </w:tcPr>
          <w:p w14:paraId="7923CC5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1" w:type="dxa"/>
            <w:hideMark/>
          </w:tcPr>
          <w:p w14:paraId="6D62F34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Залогостского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ключа и приселка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Залогостья</w:t>
            </w:r>
            <w:proofErr w:type="spellEnd"/>
          </w:p>
        </w:tc>
        <w:tc>
          <w:tcPr>
            <w:tcW w:w="2549" w:type="dxa"/>
            <w:hideMark/>
          </w:tcPr>
          <w:p w14:paraId="081CDF1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1669-1690</w:t>
            </w:r>
          </w:p>
        </w:tc>
      </w:tr>
      <w:tr w:rsidR="005068E4" w:rsidRPr="005068E4" w14:paraId="442A1BA2" w14:textId="77777777" w:rsidTr="005068E4">
        <w:trPr>
          <w:trHeight w:val="290"/>
        </w:trPr>
        <w:tc>
          <w:tcPr>
            <w:tcW w:w="775" w:type="dxa"/>
            <w:hideMark/>
          </w:tcPr>
          <w:p w14:paraId="0BA1D1B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1" w:type="dxa"/>
            <w:hideMark/>
          </w:tcPr>
          <w:p w14:paraId="59F8291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</w:t>
            </w:r>
          </w:p>
        </w:tc>
        <w:tc>
          <w:tcPr>
            <w:tcW w:w="2549" w:type="dxa"/>
            <w:hideMark/>
          </w:tcPr>
          <w:p w14:paraId="204CFA4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1668-1680</w:t>
            </w:r>
          </w:p>
        </w:tc>
      </w:tr>
      <w:tr w:rsidR="005068E4" w:rsidRPr="005068E4" w14:paraId="4A21A5DF" w14:textId="77777777" w:rsidTr="005068E4">
        <w:trPr>
          <w:trHeight w:val="870"/>
        </w:trPr>
        <w:tc>
          <w:tcPr>
            <w:tcW w:w="775" w:type="dxa"/>
            <w:hideMark/>
          </w:tcPr>
          <w:p w14:paraId="1E72E54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1" w:type="dxa"/>
            <w:hideMark/>
          </w:tcPr>
          <w:p w14:paraId="38D29CF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оброчные хлебные, книги расходные хлебные, приходные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по вотчине Кириллова монастыря, приселку Елизарово-Раменье Белозерского уезда</w:t>
            </w:r>
          </w:p>
        </w:tc>
        <w:tc>
          <w:tcPr>
            <w:tcW w:w="2549" w:type="dxa"/>
            <w:hideMark/>
          </w:tcPr>
          <w:p w14:paraId="02DBED0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1662-1681</w:t>
            </w:r>
          </w:p>
        </w:tc>
      </w:tr>
      <w:tr w:rsidR="005068E4" w:rsidRPr="005068E4" w14:paraId="7FC38E0C" w14:textId="77777777" w:rsidTr="005068E4">
        <w:trPr>
          <w:trHeight w:val="580"/>
        </w:trPr>
        <w:tc>
          <w:tcPr>
            <w:tcW w:w="775" w:type="dxa"/>
            <w:hideMark/>
          </w:tcPr>
          <w:p w14:paraId="07E544E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1" w:type="dxa"/>
            <w:hideMark/>
          </w:tcPr>
          <w:p w14:paraId="01919AE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по вотчине с. Покровское вол.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Кемы</w:t>
            </w:r>
            <w:proofErr w:type="spellEnd"/>
          </w:p>
        </w:tc>
        <w:tc>
          <w:tcPr>
            <w:tcW w:w="2549" w:type="dxa"/>
            <w:hideMark/>
          </w:tcPr>
          <w:p w14:paraId="49EF635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1657, 1674</w:t>
            </w:r>
          </w:p>
        </w:tc>
      </w:tr>
      <w:tr w:rsidR="005068E4" w:rsidRPr="005068E4" w14:paraId="14290247" w14:textId="77777777" w:rsidTr="005068E4">
        <w:trPr>
          <w:trHeight w:val="580"/>
        </w:trPr>
        <w:tc>
          <w:tcPr>
            <w:tcW w:w="775" w:type="dxa"/>
            <w:hideMark/>
          </w:tcPr>
          <w:p w14:paraId="0C2D4E8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1" w:type="dxa"/>
            <w:hideMark/>
          </w:tcPr>
          <w:p w14:paraId="412B828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с.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Ярбозеро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; то же по селу Мегра. </w:t>
            </w:r>
          </w:p>
        </w:tc>
        <w:tc>
          <w:tcPr>
            <w:tcW w:w="2549" w:type="dxa"/>
            <w:hideMark/>
          </w:tcPr>
          <w:p w14:paraId="3D3ACF2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1665-72; 1675-79</w:t>
            </w:r>
          </w:p>
        </w:tc>
      </w:tr>
      <w:tr w:rsidR="005068E4" w:rsidRPr="005068E4" w14:paraId="69BA58C0" w14:textId="77777777" w:rsidTr="005068E4">
        <w:trPr>
          <w:trHeight w:val="290"/>
        </w:trPr>
        <w:tc>
          <w:tcPr>
            <w:tcW w:w="775" w:type="dxa"/>
            <w:hideMark/>
          </w:tcPr>
          <w:p w14:paraId="044916B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1" w:type="dxa"/>
            <w:hideMark/>
          </w:tcPr>
          <w:p w14:paraId="02FA2C4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с.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Вашкия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; то же </w:t>
            </w:r>
            <w:proofErr w:type="gramStart"/>
            <w:r w:rsidRPr="005068E4">
              <w:rPr>
                <w:rFonts w:ascii="Times New Roman" w:hAnsi="Times New Roman" w:cs="Times New Roman"/>
              </w:rPr>
              <w:t>по</w:t>
            </w:r>
            <w:proofErr w:type="gramEnd"/>
            <w:r w:rsidRPr="005068E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Киуй</w:t>
            </w:r>
            <w:proofErr w:type="spellEnd"/>
          </w:p>
        </w:tc>
        <w:tc>
          <w:tcPr>
            <w:tcW w:w="2549" w:type="dxa"/>
            <w:hideMark/>
          </w:tcPr>
          <w:p w14:paraId="52823F1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1674-78; 79</w:t>
            </w:r>
          </w:p>
        </w:tc>
      </w:tr>
      <w:tr w:rsidR="005068E4" w:rsidRPr="005068E4" w14:paraId="4BBF60B4" w14:textId="77777777" w:rsidTr="005068E4">
        <w:trPr>
          <w:trHeight w:val="580"/>
        </w:trPr>
        <w:tc>
          <w:tcPr>
            <w:tcW w:w="775" w:type="dxa"/>
            <w:hideMark/>
          </w:tcPr>
          <w:p w14:paraId="2CEBABF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1" w:type="dxa"/>
            <w:hideMark/>
          </w:tcPr>
          <w:p w14:paraId="68312A5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хлебные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замоложчика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с. Санникова Пошехонского уезда</w:t>
            </w:r>
          </w:p>
        </w:tc>
        <w:tc>
          <w:tcPr>
            <w:tcW w:w="2549" w:type="dxa"/>
            <w:hideMark/>
          </w:tcPr>
          <w:p w14:paraId="41328FB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1668-80</w:t>
            </w:r>
          </w:p>
        </w:tc>
      </w:tr>
      <w:tr w:rsidR="005068E4" w:rsidRPr="005068E4" w14:paraId="7832F0E0" w14:textId="77777777" w:rsidTr="005068E4">
        <w:trPr>
          <w:trHeight w:val="580"/>
        </w:trPr>
        <w:tc>
          <w:tcPr>
            <w:tcW w:w="775" w:type="dxa"/>
            <w:hideMark/>
          </w:tcPr>
          <w:p w14:paraId="07EDA65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1" w:type="dxa"/>
            <w:hideMark/>
          </w:tcPr>
          <w:p w14:paraId="4313465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 с. Кукобой Пошехонского уезда</w:t>
            </w:r>
          </w:p>
        </w:tc>
        <w:tc>
          <w:tcPr>
            <w:tcW w:w="2549" w:type="dxa"/>
            <w:hideMark/>
          </w:tcPr>
          <w:p w14:paraId="557EB00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1674-79</w:t>
            </w:r>
          </w:p>
        </w:tc>
      </w:tr>
      <w:tr w:rsidR="005068E4" w:rsidRPr="005068E4" w14:paraId="6AFD5183" w14:textId="77777777" w:rsidTr="005068E4">
        <w:trPr>
          <w:trHeight w:val="580"/>
        </w:trPr>
        <w:tc>
          <w:tcPr>
            <w:tcW w:w="775" w:type="dxa"/>
            <w:hideMark/>
          </w:tcPr>
          <w:p w14:paraId="554FAB6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1" w:type="dxa"/>
            <w:hideMark/>
          </w:tcPr>
          <w:p w14:paraId="6C6F42C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житничных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целовальников: а) села Сретенское; б) села Спасское</w:t>
            </w:r>
          </w:p>
        </w:tc>
        <w:tc>
          <w:tcPr>
            <w:tcW w:w="2549" w:type="dxa"/>
            <w:hideMark/>
          </w:tcPr>
          <w:p w14:paraId="03623E5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1676-77; 1666-67</w:t>
            </w:r>
          </w:p>
        </w:tc>
      </w:tr>
      <w:tr w:rsidR="005068E4" w:rsidRPr="005068E4" w14:paraId="28580D64" w14:textId="77777777" w:rsidTr="00621025">
        <w:trPr>
          <w:trHeight w:val="870"/>
        </w:trPr>
        <w:tc>
          <w:tcPr>
            <w:tcW w:w="9565" w:type="dxa"/>
            <w:gridSpan w:val="3"/>
            <w:noWrap/>
          </w:tcPr>
          <w:p w14:paraId="04B4D4E5" w14:textId="72E1A209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61 (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>-Прилуцкий монастырь</w:t>
            </w:r>
            <w:r>
              <w:rPr>
                <w:rFonts w:ascii="Times New Roman" w:hAnsi="Times New Roman" w:cs="Times New Roman"/>
              </w:rPr>
              <w:t>) Оп. 1</w:t>
            </w:r>
          </w:p>
        </w:tc>
      </w:tr>
      <w:tr w:rsidR="005068E4" w:rsidRPr="005068E4" w14:paraId="0EFB0BFC" w14:textId="77777777" w:rsidTr="005068E4">
        <w:trPr>
          <w:trHeight w:val="870"/>
        </w:trPr>
        <w:tc>
          <w:tcPr>
            <w:tcW w:w="775" w:type="dxa"/>
            <w:noWrap/>
            <w:hideMark/>
          </w:tcPr>
          <w:p w14:paraId="132CEF4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1" w:type="dxa"/>
            <w:hideMark/>
          </w:tcPr>
          <w:p w14:paraId="3DE32A0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монастыря: книги приходно-расходные приказного старца соляной службы, книги приходно-расходные Холмогорского торга, книги платежной раздачи</w:t>
            </w:r>
          </w:p>
        </w:tc>
        <w:tc>
          <w:tcPr>
            <w:tcW w:w="2549" w:type="dxa"/>
            <w:noWrap/>
            <w:hideMark/>
          </w:tcPr>
          <w:p w14:paraId="4ECFA50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1630-1639</w:t>
            </w:r>
          </w:p>
        </w:tc>
      </w:tr>
      <w:tr w:rsidR="005068E4" w:rsidRPr="005068E4" w14:paraId="421528BE" w14:textId="77777777" w:rsidTr="005068E4">
        <w:trPr>
          <w:trHeight w:val="1240"/>
        </w:trPr>
        <w:tc>
          <w:tcPr>
            <w:tcW w:w="775" w:type="dxa"/>
            <w:noWrap/>
            <w:hideMark/>
          </w:tcPr>
          <w:p w14:paraId="5007817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1" w:type="dxa"/>
            <w:hideMark/>
          </w:tcPr>
          <w:p w14:paraId="4AFF621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приходно-расходные: книги Вычегодской соляной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продожи</w:t>
            </w:r>
            <w:proofErr w:type="spellEnd"/>
            <w:r w:rsidRPr="005068E4">
              <w:rPr>
                <w:rFonts w:ascii="Times New Roman" w:hAnsi="Times New Roman" w:cs="Times New Roman"/>
              </w:rPr>
              <w:t>, расходные и приходные книги приказного старца Вологодского соляного двора</w:t>
            </w:r>
          </w:p>
        </w:tc>
        <w:tc>
          <w:tcPr>
            <w:tcW w:w="2549" w:type="dxa"/>
            <w:noWrap/>
            <w:hideMark/>
          </w:tcPr>
          <w:p w14:paraId="4261EED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1653-1659</w:t>
            </w:r>
          </w:p>
        </w:tc>
      </w:tr>
      <w:tr w:rsidR="005068E4" w:rsidRPr="005068E4" w14:paraId="0D570F49" w14:textId="77777777" w:rsidTr="005068E4">
        <w:trPr>
          <w:trHeight w:val="1320"/>
        </w:trPr>
        <w:tc>
          <w:tcPr>
            <w:tcW w:w="775" w:type="dxa"/>
            <w:noWrap/>
            <w:hideMark/>
          </w:tcPr>
          <w:p w14:paraId="40C8CB0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41" w:type="dxa"/>
            <w:hideMark/>
          </w:tcPr>
          <w:p w14:paraId="72229D3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68E4">
              <w:rPr>
                <w:rFonts w:ascii="Times New Roman" w:hAnsi="Times New Roman" w:cs="Times New Roman"/>
              </w:rPr>
              <w:t xml:space="preserve">Переписные приходно-расходные 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разрубные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книги: две дозорные книги владений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-Прилуцкого монастыря; переписная книга; две приходно-расходные книги; книги приходно-расходные старца мельничной службы, старца Вычегодского соляного промысла; книги сбора подворных денег со слуг; две оброчные книги;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разрубная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книга</w:t>
            </w:r>
            <w:proofErr w:type="gramEnd"/>
          </w:p>
        </w:tc>
        <w:tc>
          <w:tcPr>
            <w:tcW w:w="2549" w:type="dxa"/>
            <w:noWrap/>
            <w:hideMark/>
          </w:tcPr>
          <w:p w14:paraId="34F7467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1612-1709</w:t>
            </w:r>
          </w:p>
        </w:tc>
      </w:tr>
      <w:tr w:rsidR="005068E4" w:rsidRPr="005068E4" w14:paraId="28CA7C80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5FF2250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1" w:type="dxa"/>
            <w:hideMark/>
          </w:tcPr>
          <w:p w14:paraId="67828E1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Сольвычегодородского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169337A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1639-1698</w:t>
            </w:r>
          </w:p>
        </w:tc>
      </w:tr>
      <w:tr w:rsidR="005068E4" w:rsidRPr="005068E4" w14:paraId="18DAF1D1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B16FFE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1" w:type="dxa"/>
            <w:hideMark/>
          </w:tcPr>
          <w:p w14:paraId="3C63629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приказные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Сольвычегородского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4BC9D41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1690-1698</w:t>
            </w:r>
          </w:p>
        </w:tc>
      </w:tr>
      <w:tr w:rsidR="005068E4" w:rsidRPr="005068E4" w14:paraId="694A8C84" w14:textId="77777777" w:rsidTr="005068E4">
        <w:trPr>
          <w:trHeight w:val="1040"/>
        </w:trPr>
        <w:tc>
          <w:tcPr>
            <w:tcW w:w="775" w:type="dxa"/>
            <w:noWrap/>
            <w:hideMark/>
          </w:tcPr>
          <w:p w14:paraId="227BA8E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1" w:type="dxa"/>
            <w:hideMark/>
          </w:tcPr>
          <w:p w14:paraId="7D0AA44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книги: купчины казначея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Спасоприлуцкого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монастыря и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промысла; книги хлебные приказного старца</w:t>
            </w:r>
          </w:p>
        </w:tc>
        <w:tc>
          <w:tcPr>
            <w:tcW w:w="2549" w:type="dxa"/>
            <w:noWrap/>
            <w:hideMark/>
          </w:tcPr>
          <w:p w14:paraId="1C4DA1F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1637-1652</w:t>
            </w:r>
          </w:p>
        </w:tc>
      </w:tr>
      <w:tr w:rsidR="005068E4" w:rsidRPr="005068E4" w14:paraId="7FC35519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BFD885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1" w:type="dxa"/>
            <w:hideMark/>
          </w:tcPr>
          <w:p w14:paraId="7864F42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приказного старца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53F882E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1639-1663</w:t>
            </w:r>
          </w:p>
        </w:tc>
      </w:tr>
      <w:tr w:rsidR="005068E4" w:rsidRPr="005068E4" w14:paraId="5B435045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03A4973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1" w:type="dxa"/>
            <w:hideMark/>
          </w:tcPr>
          <w:p w14:paraId="5C4A11F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20A0FE2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1645-1646</w:t>
            </w:r>
          </w:p>
        </w:tc>
      </w:tr>
      <w:tr w:rsidR="005068E4" w:rsidRPr="005068E4" w14:paraId="45289F28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06B5E0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1" w:type="dxa"/>
            <w:hideMark/>
          </w:tcPr>
          <w:p w14:paraId="720403A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1F0CB28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1646-1647</w:t>
            </w:r>
          </w:p>
        </w:tc>
      </w:tr>
      <w:tr w:rsidR="005068E4" w:rsidRPr="005068E4" w14:paraId="73D78A4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26EA66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1" w:type="dxa"/>
            <w:hideMark/>
          </w:tcPr>
          <w:p w14:paraId="29F1EA2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40B17B6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1646-1647</w:t>
            </w:r>
          </w:p>
        </w:tc>
      </w:tr>
      <w:tr w:rsidR="005068E4" w:rsidRPr="005068E4" w14:paraId="4C025CAD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2EE00B8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1" w:type="dxa"/>
            <w:hideMark/>
          </w:tcPr>
          <w:p w14:paraId="6425FB5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20287AF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1648-1649</w:t>
            </w:r>
          </w:p>
        </w:tc>
      </w:tr>
      <w:tr w:rsidR="005068E4" w:rsidRPr="005068E4" w14:paraId="10BB5708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1AA37D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1" w:type="dxa"/>
            <w:hideMark/>
          </w:tcPr>
          <w:p w14:paraId="4A2DB2B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562CD38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1649-1650</w:t>
            </w:r>
          </w:p>
        </w:tc>
      </w:tr>
      <w:tr w:rsidR="005068E4" w:rsidRPr="005068E4" w14:paraId="15C72169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E068CD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1" w:type="dxa"/>
            <w:hideMark/>
          </w:tcPr>
          <w:p w14:paraId="5C562A7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70A8C62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1650-1651</w:t>
            </w:r>
          </w:p>
        </w:tc>
      </w:tr>
      <w:tr w:rsidR="005068E4" w:rsidRPr="005068E4" w14:paraId="40C34511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3597F3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1" w:type="dxa"/>
            <w:hideMark/>
          </w:tcPr>
          <w:p w14:paraId="6B71C15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0613CD9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1651-1654</w:t>
            </w:r>
          </w:p>
        </w:tc>
      </w:tr>
      <w:tr w:rsidR="005068E4" w:rsidRPr="005068E4" w14:paraId="0D1B83C0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E3D78E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1" w:type="dxa"/>
            <w:hideMark/>
          </w:tcPr>
          <w:p w14:paraId="375382E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19D14A4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1652-1680</w:t>
            </w:r>
          </w:p>
        </w:tc>
      </w:tr>
      <w:tr w:rsidR="005068E4" w:rsidRPr="005068E4" w14:paraId="473FEFC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39A1D2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1" w:type="dxa"/>
            <w:hideMark/>
          </w:tcPr>
          <w:p w14:paraId="7A5E9C5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</w:t>
            </w:r>
          </w:p>
        </w:tc>
        <w:tc>
          <w:tcPr>
            <w:tcW w:w="2549" w:type="dxa"/>
            <w:noWrap/>
            <w:hideMark/>
          </w:tcPr>
          <w:p w14:paraId="1AA1AB9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1691-1692</w:t>
            </w:r>
          </w:p>
        </w:tc>
      </w:tr>
      <w:tr w:rsidR="005068E4" w:rsidRPr="005068E4" w14:paraId="50373E0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ADDB8A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1" w:type="dxa"/>
            <w:hideMark/>
          </w:tcPr>
          <w:p w14:paraId="2701839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Уиского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соляного промысла: приходно-расходные книги. </w:t>
            </w:r>
          </w:p>
        </w:tc>
        <w:tc>
          <w:tcPr>
            <w:tcW w:w="2549" w:type="dxa"/>
            <w:noWrap/>
            <w:hideMark/>
          </w:tcPr>
          <w:p w14:paraId="0022C04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1644-1670</w:t>
            </w:r>
          </w:p>
        </w:tc>
      </w:tr>
      <w:tr w:rsidR="005068E4" w:rsidRPr="005068E4" w14:paraId="62732D8C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252A0E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1" w:type="dxa"/>
            <w:hideMark/>
          </w:tcPr>
          <w:p w14:paraId="66F2AAE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приходно-расходная книга большого казначея ***</w:t>
            </w:r>
          </w:p>
        </w:tc>
        <w:tc>
          <w:tcPr>
            <w:tcW w:w="2549" w:type="dxa"/>
            <w:noWrap/>
            <w:hideMark/>
          </w:tcPr>
          <w:p w14:paraId="0693781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1632-1655</w:t>
            </w:r>
          </w:p>
        </w:tc>
      </w:tr>
      <w:tr w:rsidR="005068E4" w:rsidRPr="005068E4" w14:paraId="624857C3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7A7453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1" w:type="dxa"/>
            <w:hideMark/>
          </w:tcPr>
          <w:p w14:paraId="6717951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приказных старцев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Холмогорског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торга</w:t>
            </w:r>
          </w:p>
        </w:tc>
        <w:tc>
          <w:tcPr>
            <w:tcW w:w="2549" w:type="dxa"/>
            <w:noWrap/>
            <w:hideMark/>
          </w:tcPr>
          <w:p w14:paraId="0EBF771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1635-1654</w:t>
            </w:r>
          </w:p>
        </w:tc>
      </w:tr>
      <w:tr w:rsidR="005068E4" w:rsidRPr="005068E4" w14:paraId="577B43F1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0C5BCCB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1" w:type="dxa"/>
            <w:hideMark/>
          </w:tcPr>
          <w:p w14:paraId="38C8C85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>-Прилуцкого монастыря</w:t>
            </w:r>
          </w:p>
        </w:tc>
        <w:tc>
          <w:tcPr>
            <w:tcW w:w="2549" w:type="dxa"/>
            <w:noWrap/>
            <w:hideMark/>
          </w:tcPr>
          <w:p w14:paraId="09BA9F3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1669-1693</w:t>
            </w:r>
          </w:p>
        </w:tc>
      </w:tr>
      <w:tr w:rsidR="005068E4" w:rsidRPr="005068E4" w14:paraId="4067C4EB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2EEA668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41" w:type="dxa"/>
            <w:hideMark/>
          </w:tcPr>
          <w:p w14:paraId="716BBA5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Разнообразные документы: приходно-расходные книги, приходные и расходные памяти казначеев и приказных старцев</w:t>
            </w:r>
          </w:p>
        </w:tc>
        <w:tc>
          <w:tcPr>
            <w:tcW w:w="2549" w:type="dxa"/>
            <w:noWrap/>
            <w:hideMark/>
          </w:tcPr>
          <w:p w14:paraId="4CD91E2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1624-1701</w:t>
            </w:r>
          </w:p>
        </w:tc>
      </w:tr>
      <w:tr w:rsidR="005068E4" w:rsidRPr="005068E4" w14:paraId="27B1D038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7FA4F0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41" w:type="dxa"/>
            <w:hideMark/>
          </w:tcPr>
          <w:p w14:paraId="08B6895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казначеев - 5 тетрадей</w:t>
            </w:r>
          </w:p>
        </w:tc>
        <w:tc>
          <w:tcPr>
            <w:tcW w:w="2549" w:type="dxa"/>
            <w:noWrap/>
            <w:hideMark/>
          </w:tcPr>
          <w:p w14:paraId="5DBFF1F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1594-1662</w:t>
            </w:r>
          </w:p>
        </w:tc>
      </w:tr>
      <w:tr w:rsidR="005068E4" w:rsidRPr="005068E4" w14:paraId="46DBE1A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B8DBF1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41" w:type="dxa"/>
            <w:hideMark/>
          </w:tcPr>
          <w:p w14:paraId="37E9ECB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казначеев и купчие казначеев - три тетради</w:t>
            </w:r>
          </w:p>
        </w:tc>
        <w:tc>
          <w:tcPr>
            <w:tcW w:w="2549" w:type="dxa"/>
            <w:noWrap/>
            <w:hideMark/>
          </w:tcPr>
          <w:p w14:paraId="242BFED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1606-1633</w:t>
            </w:r>
          </w:p>
        </w:tc>
      </w:tr>
      <w:tr w:rsidR="005068E4" w:rsidRPr="005068E4" w14:paraId="66CFD55D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C6BDCC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41" w:type="dxa"/>
            <w:hideMark/>
          </w:tcPr>
          <w:p w14:paraId="5102228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казначеев и купчие - 4 тетради</w:t>
            </w:r>
          </w:p>
        </w:tc>
        <w:tc>
          <w:tcPr>
            <w:tcW w:w="2549" w:type="dxa"/>
            <w:noWrap/>
            <w:hideMark/>
          </w:tcPr>
          <w:p w14:paraId="59F3534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1608-1611</w:t>
            </w:r>
          </w:p>
        </w:tc>
      </w:tr>
      <w:tr w:rsidR="005068E4" w:rsidRPr="005068E4" w14:paraId="15C366AA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4E393E8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41" w:type="dxa"/>
            <w:hideMark/>
          </w:tcPr>
          <w:p w14:paraId="0521AB6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большого казначея и приказных старцев Вычегодского Усолья и Вологды</w:t>
            </w:r>
          </w:p>
        </w:tc>
        <w:tc>
          <w:tcPr>
            <w:tcW w:w="2549" w:type="dxa"/>
            <w:noWrap/>
            <w:hideMark/>
          </w:tcPr>
          <w:p w14:paraId="77B92B6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1605-1617</w:t>
            </w:r>
          </w:p>
        </w:tc>
      </w:tr>
      <w:tr w:rsidR="005068E4" w:rsidRPr="005068E4" w14:paraId="5DAA5A7B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044643A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6241" w:type="dxa"/>
            <w:hideMark/>
          </w:tcPr>
          <w:p w14:paraId="169D2FF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большого казначея,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тотемских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приказных старост</w:t>
            </w:r>
          </w:p>
        </w:tc>
        <w:tc>
          <w:tcPr>
            <w:tcW w:w="2549" w:type="dxa"/>
            <w:noWrap/>
            <w:hideMark/>
          </w:tcPr>
          <w:p w14:paraId="2746AEB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1620-29</w:t>
            </w:r>
          </w:p>
        </w:tc>
      </w:tr>
      <w:tr w:rsidR="005068E4" w:rsidRPr="005068E4" w14:paraId="70DBF474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B5E080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41" w:type="dxa"/>
            <w:hideMark/>
          </w:tcPr>
          <w:p w14:paraId="1166211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большого казначея и купчие</w:t>
            </w:r>
          </w:p>
        </w:tc>
        <w:tc>
          <w:tcPr>
            <w:tcW w:w="2549" w:type="dxa"/>
            <w:noWrap/>
            <w:hideMark/>
          </w:tcPr>
          <w:p w14:paraId="160FA28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1629-1670</w:t>
            </w:r>
          </w:p>
        </w:tc>
      </w:tr>
      <w:tr w:rsidR="005068E4" w:rsidRPr="005068E4" w14:paraId="280D9A44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13E024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41" w:type="dxa"/>
            <w:hideMark/>
          </w:tcPr>
          <w:p w14:paraId="02EAF6B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большого казначея и купчие</w:t>
            </w:r>
          </w:p>
        </w:tc>
        <w:tc>
          <w:tcPr>
            <w:tcW w:w="2549" w:type="dxa"/>
            <w:noWrap/>
            <w:hideMark/>
          </w:tcPr>
          <w:p w14:paraId="0B0709B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1632-1636</w:t>
            </w:r>
          </w:p>
        </w:tc>
      </w:tr>
      <w:tr w:rsidR="005068E4" w:rsidRPr="005068E4" w14:paraId="73A5925A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2CE3DDD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41" w:type="dxa"/>
            <w:hideMark/>
          </w:tcPr>
          <w:p w14:paraId="3CC14B3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казначея, холмогорских старост</w:t>
            </w:r>
          </w:p>
        </w:tc>
        <w:tc>
          <w:tcPr>
            <w:tcW w:w="2549" w:type="dxa"/>
            <w:noWrap/>
            <w:hideMark/>
          </w:tcPr>
          <w:p w14:paraId="5E6F6C9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1637-38</w:t>
            </w:r>
          </w:p>
        </w:tc>
      </w:tr>
      <w:tr w:rsidR="005068E4" w:rsidRPr="005068E4" w14:paraId="75EE77F1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31EC7B0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241" w:type="dxa"/>
            <w:hideMark/>
          </w:tcPr>
          <w:p w14:paraId="5839CBB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3C49CA9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1640</w:t>
            </w:r>
          </w:p>
        </w:tc>
      </w:tr>
      <w:tr w:rsidR="005068E4" w:rsidRPr="005068E4" w14:paraId="3CED125C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587C5E5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241" w:type="dxa"/>
            <w:hideMark/>
          </w:tcPr>
          <w:p w14:paraId="363D4C3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68A27EF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1643-44</w:t>
            </w:r>
          </w:p>
        </w:tc>
      </w:tr>
      <w:tr w:rsidR="005068E4" w:rsidRPr="005068E4" w14:paraId="38CB0DA7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DE6245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41" w:type="dxa"/>
            <w:hideMark/>
          </w:tcPr>
          <w:p w14:paraId="310D246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603A549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1645-46</w:t>
            </w:r>
          </w:p>
        </w:tc>
      </w:tr>
      <w:tr w:rsidR="005068E4" w:rsidRPr="005068E4" w14:paraId="266671F6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0D7846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241" w:type="dxa"/>
            <w:hideMark/>
          </w:tcPr>
          <w:p w14:paraId="46FE465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23DE68C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1644-58</w:t>
            </w:r>
          </w:p>
        </w:tc>
      </w:tr>
      <w:tr w:rsidR="005068E4" w:rsidRPr="005068E4" w14:paraId="37BA66D5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32EB1C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41" w:type="dxa"/>
            <w:hideMark/>
          </w:tcPr>
          <w:p w14:paraId="7166D6B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1148FA6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1649-52</w:t>
            </w:r>
          </w:p>
        </w:tc>
      </w:tr>
      <w:tr w:rsidR="005068E4" w:rsidRPr="005068E4" w14:paraId="48634D0A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0507BC1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41" w:type="dxa"/>
            <w:hideMark/>
          </w:tcPr>
          <w:p w14:paraId="14C6A4F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Приходно-расходные книги монастыря</w:t>
            </w:r>
          </w:p>
        </w:tc>
        <w:tc>
          <w:tcPr>
            <w:tcW w:w="2549" w:type="dxa"/>
            <w:noWrap/>
            <w:hideMark/>
          </w:tcPr>
          <w:p w14:paraId="23B3EBA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1651-53</w:t>
            </w:r>
          </w:p>
        </w:tc>
      </w:tr>
      <w:tr w:rsidR="005068E4" w:rsidRPr="005068E4" w14:paraId="27D70FC3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248F526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41" w:type="dxa"/>
            <w:hideMark/>
          </w:tcPr>
          <w:p w14:paraId="2958DDC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514038F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1653-55</w:t>
            </w:r>
          </w:p>
        </w:tc>
      </w:tr>
      <w:tr w:rsidR="005068E4" w:rsidRPr="005068E4" w14:paraId="6695A6F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00847B1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41" w:type="dxa"/>
            <w:hideMark/>
          </w:tcPr>
          <w:p w14:paraId="7573E81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7A9CA5E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1658-60</w:t>
            </w:r>
          </w:p>
        </w:tc>
      </w:tr>
      <w:tr w:rsidR="005068E4" w:rsidRPr="005068E4" w14:paraId="277B778D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63280E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41" w:type="dxa"/>
            <w:hideMark/>
          </w:tcPr>
          <w:p w14:paraId="2A87385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2088499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1660-63</w:t>
            </w:r>
          </w:p>
        </w:tc>
      </w:tr>
      <w:tr w:rsidR="005068E4" w:rsidRPr="005068E4" w14:paraId="34180FA1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6A62C5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41" w:type="dxa"/>
            <w:hideMark/>
          </w:tcPr>
          <w:p w14:paraId="6FFF264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2A6D09A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1664-65</w:t>
            </w:r>
          </w:p>
        </w:tc>
      </w:tr>
      <w:tr w:rsidR="005068E4" w:rsidRPr="005068E4" w14:paraId="70EC9415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A1C63A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241" w:type="dxa"/>
            <w:hideMark/>
          </w:tcPr>
          <w:p w14:paraId="4E2831D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770E0BE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1672-1673</w:t>
            </w:r>
          </w:p>
        </w:tc>
      </w:tr>
      <w:tr w:rsidR="005068E4" w:rsidRPr="005068E4" w14:paraId="00AEA850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3EF9D5C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241" w:type="dxa"/>
            <w:hideMark/>
          </w:tcPr>
          <w:p w14:paraId="118A04C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76E66B4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1673</w:t>
            </w:r>
          </w:p>
        </w:tc>
      </w:tr>
      <w:tr w:rsidR="005068E4" w:rsidRPr="005068E4" w14:paraId="16C8EC0F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477BC1F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241" w:type="dxa"/>
            <w:hideMark/>
          </w:tcPr>
          <w:p w14:paraId="71CD878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74D47CE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1674</w:t>
            </w:r>
          </w:p>
        </w:tc>
      </w:tr>
      <w:tr w:rsidR="005068E4" w:rsidRPr="005068E4" w14:paraId="7E2A4FFF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3514C73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241" w:type="dxa"/>
            <w:hideMark/>
          </w:tcPr>
          <w:p w14:paraId="792AE1D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7D27E28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1574-1676</w:t>
            </w:r>
          </w:p>
        </w:tc>
      </w:tr>
      <w:tr w:rsidR="005068E4" w:rsidRPr="005068E4" w14:paraId="7A281664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384BECB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241" w:type="dxa"/>
            <w:hideMark/>
          </w:tcPr>
          <w:p w14:paraId="53C3E9F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Книги монастыря: приходно-расходные; выдачи платья</w:t>
            </w:r>
          </w:p>
        </w:tc>
        <w:tc>
          <w:tcPr>
            <w:tcW w:w="2549" w:type="dxa"/>
            <w:noWrap/>
            <w:hideMark/>
          </w:tcPr>
          <w:p w14:paraId="1DF2796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1684-85</w:t>
            </w:r>
          </w:p>
        </w:tc>
      </w:tr>
      <w:tr w:rsidR="005068E4" w:rsidRPr="005068E4" w14:paraId="3BCBD3ED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EF0007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241" w:type="dxa"/>
            <w:hideMark/>
          </w:tcPr>
          <w:p w14:paraId="084E1B0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376F16D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1685-90</w:t>
            </w:r>
          </w:p>
        </w:tc>
      </w:tr>
      <w:tr w:rsidR="005068E4" w:rsidRPr="005068E4" w14:paraId="7655D2B3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58E102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241" w:type="dxa"/>
            <w:hideMark/>
          </w:tcPr>
          <w:p w14:paraId="060F697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монастыря: расходная книга казначея, книга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купсая</w:t>
            </w:r>
            <w:proofErr w:type="spellEnd"/>
          </w:p>
        </w:tc>
        <w:tc>
          <w:tcPr>
            <w:tcW w:w="2549" w:type="dxa"/>
            <w:noWrap/>
            <w:hideMark/>
          </w:tcPr>
          <w:p w14:paraId="184DA8E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1662-91</w:t>
            </w:r>
          </w:p>
        </w:tc>
      </w:tr>
      <w:tr w:rsidR="005068E4" w:rsidRPr="005068E4" w14:paraId="43926173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558117F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241" w:type="dxa"/>
            <w:hideMark/>
          </w:tcPr>
          <w:p w14:paraId="5481FB3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казначея </w:t>
            </w:r>
          </w:p>
        </w:tc>
        <w:tc>
          <w:tcPr>
            <w:tcW w:w="2549" w:type="dxa"/>
            <w:noWrap/>
            <w:hideMark/>
          </w:tcPr>
          <w:p w14:paraId="198FFAB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1694-1701</w:t>
            </w:r>
          </w:p>
        </w:tc>
      </w:tr>
      <w:tr w:rsidR="005068E4" w:rsidRPr="005068E4" w14:paraId="3AD83FC9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1B1553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241" w:type="dxa"/>
            <w:hideMark/>
          </w:tcPr>
          <w:p w14:paraId="6B1FE48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переписные приходо-расходные книги, заемные кабалы, денежные документы</w:t>
            </w:r>
          </w:p>
        </w:tc>
        <w:tc>
          <w:tcPr>
            <w:tcW w:w="2549" w:type="dxa"/>
            <w:noWrap/>
            <w:hideMark/>
          </w:tcPr>
          <w:p w14:paraId="418F8B1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1656-1796</w:t>
            </w:r>
          </w:p>
        </w:tc>
      </w:tr>
      <w:tr w:rsidR="005068E4" w:rsidRPr="005068E4" w14:paraId="761F5AAC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513C59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241" w:type="dxa"/>
            <w:hideMark/>
          </w:tcPr>
          <w:p w14:paraId="32909F0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>-Прилуцкого монастыря</w:t>
            </w:r>
          </w:p>
        </w:tc>
        <w:tc>
          <w:tcPr>
            <w:tcW w:w="2549" w:type="dxa"/>
            <w:noWrap/>
            <w:hideMark/>
          </w:tcPr>
          <w:p w14:paraId="7130BF1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1624-1656</w:t>
            </w:r>
          </w:p>
        </w:tc>
      </w:tr>
      <w:tr w:rsidR="005068E4" w:rsidRPr="005068E4" w14:paraId="3BCD3663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2BE674C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241" w:type="dxa"/>
            <w:hideMark/>
          </w:tcPr>
          <w:p w14:paraId="431B506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четыре приходно-расходные книги: казначея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-Прилуцкого монастыря, вотчинных зарплат и мирских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посыльщиков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9E89C9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1656-1713</w:t>
            </w:r>
          </w:p>
        </w:tc>
      </w:tr>
      <w:tr w:rsidR="005068E4" w:rsidRPr="005068E4" w14:paraId="56FC03FF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4AAC376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241" w:type="dxa"/>
            <w:hideMark/>
          </w:tcPr>
          <w:p w14:paraId="4BD6302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>-Прилуцкого монастыря: книги московских стряпчих, книга старцев монастыря</w:t>
            </w:r>
          </w:p>
        </w:tc>
        <w:tc>
          <w:tcPr>
            <w:tcW w:w="2549" w:type="dxa"/>
            <w:noWrap/>
            <w:hideMark/>
          </w:tcPr>
          <w:p w14:paraId="73030C4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1604-1691</w:t>
            </w:r>
          </w:p>
        </w:tc>
      </w:tr>
      <w:tr w:rsidR="005068E4" w:rsidRPr="005068E4" w14:paraId="6312797F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1D322AA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241" w:type="dxa"/>
            <w:hideMark/>
          </w:tcPr>
          <w:p w14:paraId="2899FF90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-Прилуцкого монастыря: книги московских стряпчих, книга старцев монастыря и </w:t>
            </w:r>
            <w:proofErr w:type="gramStart"/>
            <w:r w:rsidRPr="005068E4">
              <w:rPr>
                <w:rFonts w:ascii="Times New Roman" w:hAnsi="Times New Roman" w:cs="Times New Roman"/>
              </w:rPr>
              <w:t>слуг</w:t>
            </w:r>
            <w:proofErr w:type="gramEnd"/>
            <w:r w:rsidRPr="005068E4">
              <w:rPr>
                <w:rFonts w:ascii="Times New Roman" w:hAnsi="Times New Roman" w:cs="Times New Roman"/>
              </w:rPr>
              <w:t xml:space="preserve"> приезжавших в Москву</w:t>
            </w:r>
          </w:p>
        </w:tc>
        <w:tc>
          <w:tcPr>
            <w:tcW w:w="2549" w:type="dxa"/>
            <w:noWrap/>
            <w:hideMark/>
          </w:tcPr>
          <w:p w14:paraId="36EDFD1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1644-55</w:t>
            </w:r>
          </w:p>
        </w:tc>
      </w:tr>
      <w:tr w:rsidR="005068E4" w:rsidRPr="005068E4" w14:paraId="50CE6F2F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56CBF4C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241" w:type="dxa"/>
            <w:hideMark/>
          </w:tcPr>
          <w:p w14:paraId="697B130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книга приходно-расходная монастырского московского стряпчего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Коптеева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19589A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1656-1663</w:t>
            </w:r>
          </w:p>
        </w:tc>
      </w:tr>
      <w:tr w:rsidR="005068E4" w:rsidRPr="005068E4" w14:paraId="195ECD50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1A8C3BAA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241" w:type="dxa"/>
            <w:hideMark/>
          </w:tcPr>
          <w:p w14:paraId="10D99737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 монастырского московского стряпчего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Коптеева</w:t>
            </w:r>
            <w:proofErr w:type="spellEnd"/>
          </w:p>
        </w:tc>
        <w:tc>
          <w:tcPr>
            <w:tcW w:w="2549" w:type="dxa"/>
            <w:noWrap/>
            <w:hideMark/>
          </w:tcPr>
          <w:p w14:paraId="068AE42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1663-68</w:t>
            </w:r>
          </w:p>
        </w:tc>
      </w:tr>
      <w:tr w:rsidR="005068E4" w:rsidRPr="005068E4" w14:paraId="64C1BFD4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64F72B2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241" w:type="dxa"/>
            <w:hideMark/>
          </w:tcPr>
          <w:p w14:paraId="7940A1F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 монастырских московских стряпчих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Порфиреева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Старилова</w:t>
            </w:r>
            <w:proofErr w:type="spellEnd"/>
          </w:p>
        </w:tc>
        <w:tc>
          <w:tcPr>
            <w:tcW w:w="2549" w:type="dxa"/>
            <w:noWrap/>
            <w:hideMark/>
          </w:tcPr>
          <w:p w14:paraId="3F9225D2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1676-77</w:t>
            </w:r>
          </w:p>
        </w:tc>
      </w:tr>
      <w:tr w:rsidR="005068E4" w:rsidRPr="005068E4" w14:paraId="4104BF46" w14:textId="77777777" w:rsidTr="005068E4">
        <w:trPr>
          <w:trHeight w:val="870"/>
        </w:trPr>
        <w:tc>
          <w:tcPr>
            <w:tcW w:w="775" w:type="dxa"/>
            <w:noWrap/>
            <w:hideMark/>
          </w:tcPr>
          <w:p w14:paraId="77E9205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241" w:type="dxa"/>
            <w:hideMark/>
          </w:tcPr>
          <w:p w14:paraId="458AEB9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Спасо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-Прилуцкого монастыря: книги монастырских слуг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Морнаевых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, старцев и слуг московской службы,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келария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Лахрева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архимандрида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Носида</w:t>
            </w:r>
            <w:proofErr w:type="spellEnd"/>
          </w:p>
        </w:tc>
        <w:tc>
          <w:tcPr>
            <w:tcW w:w="2549" w:type="dxa"/>
            <w:noWrap/>
            <w:hideMark/>
          </w:tcPr>
          <w:p w14:paraId="7D7D0A6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1681-1699</w:t>
            </w:r>
          </w:p>
        </w:tc>
      </w:tr>
      <w:tr w:rsidR="005068E4" w:rsidRPr="005068E4" w14:paraId="3677D7CC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6E2AC08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241" w:type="dxa"/>
            <w:hideMark/>
          </w:tcPr>
          <w:p w14:paraId="792A2FDF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Монастырские книги и денежные документы: приходно-расходные книги</w:t>
            </w:r>
          </w:p>
        </w:tc>
        <w:tc>
          <w:tcPr>
            <w:tcW w:w="2549" w:type="dxa"/>
            <w:noWrap/>
            <w:hideMark/>
          </w:tcPr>
          <w:p w14:paraId="627B7D0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1690-1725</w:t>
            </w:r>
          </w:p>
        </w:tc>
      </w:tr>
      <w:tr w:rsidR="005068E4" w:rsidRPr="005068E4" w14:paraId="7AFEDAC9" w14:textId="77777777" w:rsidTr="005068E4">
        <w:trPr>
          <w:trHeight w:val="870"/>
        </w:trPr>
        <w:tc>
          <w:tcPr>
            <w:tcW w:w="775" w:type="dxa"/>
            <w:noWrap/>
            <w:hideMark/>
          </w:tcPr>
          <w:p w14:paraId="2E9E82A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6241" w:type="dxa"/>
            <w:hideMark/>
          </w:tcPr>
          <w:p w14:paraId="12081153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Книги приходно-расходные: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подкеларийков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монастыря: расход и приход съестных припасов; книга расходная казначея; приходно-расходные книги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келария</w:t>
            </w:r>
            <w:proofErr w:type="spellEnd"/>
            <w:r w:rsidRPr="005068E4">
              <w:rPr>
                <w:rFonts w:ascii="Times New Roman" w:hAnsi="Times New Roman" w:cs="Times New Roman"/>
              </w:rPr>
              <w:t>; роспись, что надобно купить про монастырский обиход</w:t>
            </w:r>
          </w:p>
        </w:tc>
        <w:tc>
          <w:tcPr>
            <w:tcW w:w="2549" w:type="dxa"/>
            <w:noWrap/>
            <w:hideMark/>
          </w:tcPr>
          <w:p w14:paraId="5A8D54E6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1615-1652</w:t>
            </w:r>
          </w:p>
        </w:tc>
      </w:tr>
      <w:tr w:rsidR="005068E4" w:rsidRPr="005068E4" w14:paraId="23258F82" w14:textId="77777777" w:rsidTr="005068E4">
        <w:trPr>
          <w:trHeight w:val="580"/>
        </w:trPr>
        <w:tc>
          <w:tcPr>
            <w:tcW w:w="775" w:type="dxa"/>
            <w:noWrap/>
            <w:hideMark/>
          </w:tcPr>
          <w:p w14:paraId="1E1C4C0E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241" w:type="dxa"/>
            <w:hideMark/>
          </w:tcPr>
          <w:p w14:paraId="3E9E7274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приходно-расходные книги: расходные книги монаха-чашника,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отпись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казначея монастыря в присылке денег от старца пивного погреба</w:t>
            </w:r>
          </w:p>
        </w:tc>
        <w:tc>
          <w:tcPr>
            <w:tcW w:w="2549" w:type="dxa"/>
            <w:noWrap/>
            <w:hideMark/>
          </w:tcPr>
          <w:p w14:paraId="5F999CE9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1654-84</w:t>
            </w:r>
          </w:p>
        </w:tc>
      </w:tr>
      <w:tr w:rsidR="005068E4" w:rsidRPr="005068E4" w14:paraId="07C63292" w14:textId="77777777" w:rsidTr="005068E4">
        <w:trPr>
          <w:trHeight w:val="290"/>
        </w:trPr>
        <w:tc>
          <w:tcPr>
            <w:tcW w:w="775" w:type="dxa"/>
            <w:noWrap/>
            <w:hideMark/>
          </w:tcPr>
          <w:p w14:paraId="72FF212D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241" w:type="dxa"/>
            <w:hideMark/>
          </w:tcPr>
          <w:p w14:paraId="40A8A8F8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приходо-расходные кни</w:t>
            </w:r>
            <w:bookmarkStart w:id="0" w:name="_GoBack"/>
            <w:bookmarkEnd w:id="0"/>
            <w:r w:rsidRPr="005068E4">
              <w:rPr>
                <w:rFonts w:ascii="Times New Roman" w:hAnsi="Times New Roman" w:cs="Times New Roman"/>
              </w:rPr>
              <w:t>ги, указные памяти, челобитные</w:t>
            </w:r>
          </w:p>
        </w:tc>
        <w:tc>
          <w:tcPr>
            <w:tcW w:w="2549" w:type="dxa"/>
            <w:noWrap/>
            <w:hideMark/>
          </w:tcPr>
          <w:p w14:paraId="2167020B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1588-1715</w:t>
            </w:r>
          </w:p>
        </w:tc>
      </w:tr>
      <w:tr w:rsidR="005068E4" w:rsidRPr="005068E4" w14:paraId="6D3D059D" w14:textId="77777777" w:rsidTr="005068E4">
        <w:trPr>
          <w:trHeight w:val="870"/>
        </w:trPr>
        <w:tc>
          <w:tcPr>
            <w:tcW w:w="775" w:type="dxa"/>
            <w:noWrap/>
            <w:hideMark/>
          </w:tcPr>
          <w:p w14:paraId="598EC4F5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1" w:type="dxa"/>
            <w:hideMark/>
          </w:tcPr>
          <w:p w14:paraId="5526D481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 xml:space="preserve">выписки из домовых расходных книг [Московского Чудова монастыря] митрополита </w:t>
            </w:r>
            <w:proofErr w:type="spellStart"/>
            <w:r w:rsidRPr="005068E4">
              <w:rPr>
                <w:rFonts w:ascii="Times New Roman" w:hAnsi="Times New Roman" w:cs="Times New Roman"/>
              </w:rPr>
              <w:t>Сарского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068E4">
              <w:rPr>
                <w:rFonts w:ascii="Times New Roman" w:hAnsi="Times New Roman" w:cs="Times New Roman"/>
              </w:rPr>
              <w:t>Подонского</w:t>
            </w:r>
            <w:proofErr w:type="spellEnd"/>
            <w:r w:rsidRPr="005068E4">
              <w:rPr>
                <w:rFonts w:ascii="Times New Roman" w:hAnsi="Times New Roman" w:cs="Times New Roman"/>
              </w:rPr>
              <w:t xml:space="preserve"> Павла и казенных приходных кормовых книг. </w:t>
            </w:r>
          </w:p>
        </w:tc>
        <w:tc>
          <w:tcPr>
            <w:tcW w:w="2549" w:type="dxa"/>
            <w:noWrap/>
            <w:hideMark/>
          </w:tcPr>
          <w:p w14:paraId="4DB3291C" w14:textId="77777777" w:rsidR="005068E4" w:rsidRPr="005068E4" w:rsidRDefault="005068E4" w:rsidP="005068E4">
            <w:pPr>
              <w:jc w:val="both"/>
              <w:rPr>
                <w:rFonts w:ascii="Times New Roman" w:hAnsi="Times New Roman" w:cs="Times New Roman"/>
              </w:rPr>
            </w:pPr>
            <w:r w:rsidRPr="005068E4">
              <w:rPr>
                <w:rFonts w:ascii="Times New Roman" w:hAnsi="Times New Roman" w:cs="Times New Roman"/>
              </w:rPr>
              <w:t>1665-75</w:t>
            </w:r>
          </w:p>
        </w:tc>
      </w:tr>
    </w:tbl>
    <w:p w14:paraId="6067E6DD" w14:textId="77777777" w:rsidR="005068E4" w:rsidRPr="008E7AF6" w:rsidRDefault="005068E4" w:rsidP="005068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68E4" w:rsidRPr="008E7AF6" w:rsidSect="008804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6037B" w14:textId="77777777" w:rsidR="00123112" w:rsidRDefault="00123112" w:rsidP="00B423EE">
      <w:r>
        <w:separator/>
      </w:r>
    </w:p>
  </w:endnote>
  <w:endnote w:type="continuationSeparator" w:id="0">
    <w:p w14:paraId="27A8A885" w14:textId="77777777" w:rsidR="00123112" w:rsidRDefault="00123112" w:rsidP="00B4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8566" w14:textId="77777777" w:rsidR="00123112" w:rsidRDefault="00123112" w:rsidP="00B423EE">
      <w:r>
        <w:separator/>
      </w:r>
    </w:p>
  </w:footnote>
  <w:footnote w:type="continuationSeparator" w:id="0">
    <w:p w14:paraId="2C446D8B" w14:textId="77777777" w:rsidR="00123112" w:rsidRDefault="00123112" w:rsidP="00B423EE">
      <w:r>
        <w:continuationSeparator/>
      </w:r>
    </w:p>
  </w:footnote>
  <w:footnote w:id="1">
    <w:p w14:paraId="4A82769A" w14:textId="304F1A50" w:rsidR="00B423EE" w:rsidRPr="008E7AF6" w:rsidRDefault="00B423EE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Ключевский В.О. Происхождение крепостного права // Сочинения: в 9 т. М., 1990. Т. 8. С. 120-193. </w:t>
      </w:r>
    </w:p>
  </w:footnote>
  <w:footnote w:id="2">
    <w:p w14:paraId="3AB54D73" w14:textId="31965BAA" w:rsidR="00B423EE" w:rsidRPr="008E7AF6" w:rsidRDefault="00B423EE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Никольский Н. Кирилло-Белозерский монастырь и его устройство до второй четверти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века. 1397-1625 гг. СПб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>1897-1910; Греков Б.Д. Новгородский дом святой Софии. Ч. 1. Опыт изучения организации и внутренних отношений крупной церковной вотчины. СПб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1914. </w:t>
      </w:r>
    </w:p>
  </w:footnote>
  <w:footnote w:id="3">
    <w:p w14:paraId="3727E015" w14:textId="0ED0B943" w:rsidR="00D021C1" w:rsidRPr="008E7AF6" w:rsidRDefault="00D021C1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Лохтева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, Г. Н. Монастырское хозяйство в XVII веке. –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>:Б</w:t>
      </w:r>
      <w:proofErr w:type="spellEnd"/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. и.,1964. </w:t>
      </w:r>
    </w:p>
  </w:footnote>
  <w:footnote w:id="4">
    <w:p w14:paraId="48E80C53" w14:textId="1887C3A2" w:rsidR="00D021C1" w:rsidRPr="008E7AF6" w:rsidRDefault="00D021C1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</w:t>
      </w:r>
      <w:r w:rsidR="0027099F" w:rsidRPr="008E7AF6">
        <w:rPr>
          <w:rFonts w:ascii="Times New Roman" w:hAnsi="Times New Roman" w:cs="Times New Roman"/>
          <w:sz w:val="24"/>
          <w:szCs w:val="24"/>
        </w:rPr>
        <w:t xml:space="preserve">Горская, Наталья Александровна Монастырские крестьяне Центральной России в XVII веке. – </w:t>
      </w:r>
      <w:proofErr w:type="spellStart"/>
      <w:r w:rsidR="0027099F" w:rsidRPr="008E7AF6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7099F" w:rsidRPr="008E7AF6">
        <w:rPr>
          <w:rFonts w:ascii="Times New Roman" w:hAnsi="Times New Roman" w:cs="Times New Roman"/>
          <w:sz w:val="24"/>
          <w:szCs w:val="24"/>
        </w:rPr>
        <w:t>:Б</w:t>
      </w:r>
      <w:proofErr w:type="spellEnd"/>
      <w:proofErr w:type="gramEnd"/>
      <w:r w:rsidR="0027099F" w:rsidRPr="008E7AF6">
        <w:rPr>
          <w:rFonts w:ascii="Times New Roman" w:hAnsi="Times New Roman" w:cs="Times New Roman"/>
          <w:sz w:val="24"/>
          <w:szCs w:val="24"/>
        </w:rPr>
        <w:t>. и.,1977. Иванов, Владимир Иванович Закрепощение крестьян и уровень стабильности населения монастырских вотчин в XVII - начале XVIII в. (по материалам Двинского уезда) // Грани русского Средневековья: сборник статей к 90-летию Юрия Георгиевича Алексеева. М., 2016.  с. 99 - 109</w:t>
      </w:r>
    </w:p>
  </w:footnote>
  <w:footnote w:id="5">
    <w:p w14:paraId="1785247A" w14:textId="240D30F9" w:rsidR="00D021C1" w:rsidRPr="008E7AF6" w:rsidRDefault="00D021C1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Горфункель, А. Х. Вотчинное хозяйство и крестьяне Кирилло-Белозерского монастыря в XVII в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 xml:space="preserve">.. – 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Л.:Б. и.,1956; Прохоров М. Ф.,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А.Е.  Вотчинное хозяйство Донского монастыря в XVII-XVIII вв. / Прохоров, М. Ф. Калуга, 1997. </w:t>
      </w:r>
    </w:p>
  </w:footnote>
  <w:footnote w:id="6">
    <w:p w14:paraId="7FB70C2B" w14:textId="4B32A31A" w:rsidR="0027099F" w:rsidRPr="008E7AF6" w:rsidRDefault="0027099F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Дементьев, Е. И. Приходно-расходные книги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Савво-Сторожевского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монастыря как источник для изучения экономического положения центра России во второй половине XVII века // Археографический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ежегодни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за 1962 гг. М., 1963; Дементьев, Е. И. О землевладении Новгородского Юрьева монастыря на Волоке Ламском в XIV - XVII вв. // Очерки феодальной России: (сборник статей). М., 2000. с. 16 – 19; Дементьев, Евгений Иванович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Савво-Сторожевский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монастырь и его крестьяне во второй половине XVII в.. –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>:Б</w:t>
      </w:r>
      <w:proofErr w:type="spellEnd"/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. и.,1984. </w:t>
      </w:r>
    </w:p>
  </w:footnote>
  <w:footnote w:id="7">
    <w:p w14:paraId="76B364B4" w14:textId="18D5AF25" w:rsidR="0027099F" w:rsidRPr="008E7AF6" w:rsidRDefault="0027099F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</w:t>
      </w:r>
      <w:r w:rsidR="00B76E01" w:rsidRPr="008E7AF6">
        <w:rPr>
          <w:rFonts w:ascii="Times New Roman" w:hAnsi="Times New Roman" w:cs="Times New Roman"/>
          <w:sz w:val="24"/>
          <w:szCs w:val="24"/>
        </w:rPr>
        <w:t xml:space="preserve">Машихин, Е. А. Внутрихозяйственные учетно-статистические записи XV-XVII вв. // Ученые записки. 1974. </w:t>
      </w:r>
      <w:proofErr w:type="spellStart"/>
      <w:r w:rsidR="00B76E01" w:rsidRPr="008E7AF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B76E01" w:rsidRPr="008E7AF6">
        <w:rPr>
          <w:rFonts w:ascii="Times New Roman" w:hAnsi="Times New Roman" w:cs="Times New Roman"/>
          <w:sz w:val="24"/>
          <w:szCs w:val="24"/>
        </w:rPr>
        <w:t xml:space="preserve">. 7: Проблемы экономической статистики. С. 136-148; Машихин Е.А. Из истории развития хозяйственного учета. (Статистика в России XVII в.) // Научные доклады высшей школы. Экономические науки. 1971. № 6  С. 70-75. </w:t>
      </w:r>
    </w:p>
  </w:footnote>
  <w:footnote w:id="8">
    <w:p w14:paraId="683FCEBF" w14:textId="62D6195F" w:rsidR="00F162EC" w:rsidRPr="008E7AF6" w:rsidRDefault="00F162EC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Бахрушин С.В. Предпосылки «всероссийского рынка» в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веке // Ученые записки МГУ. 1946.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. 57. С. 38-56; Маньков А.Г. Цены и их движение в Русском государстве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века. М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; Л., 1951. </w:t>
      </w:r>
    </w:p>
  </w:footnote>
  <w:footnote w:id="9">
    <w:p w14:paraId="728AE2EE" w14:textId="6ADA6563" w:rsidR="00D43B0E" w:rsidRPr="008E7AF6" w:rsidRDefault="00D43B0E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См.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Лохтева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Г.Н. Монастырское хозяйство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 Маковский Д.П. Развитие товарно-денежных отношений в сельском хозяйстве Русского государства в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веке.</w:t>
      </w:r>
      <w:r w:rsidR="00F83C96">
        <w:rPr>
          <w:rFonts w:ascii="Times New Roman" w:hAnsi="Times New Roman" w:cs="Times New Roman"/>
          <w:sz w:val="24"/>
          <w:szCs w:val="24"/>
        </w:rPr>
        <w:t xml:space="preserve"> Смоленск, 1963; Барсуков Н.А. </w:t>
      </w:r>
      <w:proofErr w:type="spellStart"/>
      <w:r w:rsidR="00F83C96">
        <w:rPr>
          <w:rFonts w:ascii="Times New Roman" w:hAnsi="Times New Roman" w:cs="Times New Roman"/>
          <w:sz w:val="24"/>
          <w:szCs w:val="24"/>
        </w:rPr>
        <w:t>С</w:t>
      </w:r>
      <w:r w:rsidRPr="008E7AF6">
        <w:rPr>
          <w:rFonts w:ascii="Times New Roman" w:hAnsi="Times New Roman" w:cs="Times New Roman"/>
          <w:sz w:val="24"/>
          <w:szCs w:val="24"/>
        </w:rPr>
        <w:t>оловецкое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восстание 1668-1676 гг.  и другие. </w:t>
      </w:r>
    </w:p>
  </w:footnote>
  <w:footnote w:id="10">
    <w:p w14:paraId="373893A1" w14:textId="77777777" w:rsidR="00D43B0E" w:rsidRPr="008E7AF6" w:rsidRDefault="00D43B0E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Прокофьева Л.С. Вотчинное хозяйство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в. М.; Л., 1959. Приложение. Таблица 6. </w:t>
      </w:r>
    </w:p>
  </w:footnote>
  <w:footnote w:id="11">
    <w:p w14:paraId="74ED7261" w14:textId="1725A52B" w:rsidR="00661752" w:rsidRPr="008E7AF6" w:rsidRDefault="00661752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Борисов А.М. Хозяйство Соловецкого монастыря и борьба крестьян с северными монастырями в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E7AF6">
        <w:rPr>
          <w:rFonts w:ascii="Times New Roman" w:hAnsi="Times New Roman" w:cs="Times New Roman"/>
          <w:sz w:val="24"/>
          <w:szCs w:val="24"/>
        </w:rPr>
        <w:t>-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вв. Петрозаводск</w:t>
      </w:r>
      <w:proofErr w:type="gramStart"/>
      <w:r w:rsidRPr="008E7AF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7AF6">
        <w:rPr>
          <w:rFonts w:ascii="Times New Roman" w:hAnsi="Times New Roman" w:cs="Times New Roman"/>
          <w:sz w:val="24"/>
          <w:szCs w:val="24"/>
        </w:rPr>
        <w:t xml:space="preserve">1966. С. 164. </w:t>
      </w:r>
    </w:p>
  </w:footnote>
  <w:footnote w:id="12">
    <w:p w14:paraId="772C25AF" w14:textId="24E4C6FF" w:rsidR="00121F43" w:rsidRPr="008E7AF6" w:rsidRDefault="00121F43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Ключевский В.О. Хозяйственная деятельность Соловецкого монастыря в Беломорском крае // Сочинения. Т. 8. С. 5-30; Савич А.А.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Соловецкая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вотчина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E7AF6">
        <w:rPr>
          <w:rFonts w:ascii="Times New Roman" w:hAnsi="Times New Roman" w:cs="Times New Roman"/>
          <w:sz w:val="24"/>
          <w:szCs w:val="24"/>
        </w:rPr>
        <w:t>-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вв. Пермь, 1927; </w:t>
      </w:r>
    </w:p>
  </w:footnote>
  <w:footnote w:id="13">
    <w:p w14:paraId="6DC3C192" w14:textId="5D360AEF" w:rsidR="00661752" w:rsidRPr="008E7AF6" w:rsidRDefault="00661752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Иванов </w:t>
      </w:r>
      <w:r w:rsidR="00C26760">
        <w:rPr>
          <w:rFonts w:ascii="Times New Roman" w:hAnsi="Times New Roman" w:cs="Times New Roman"/>
          <w:sz w:val="24"/>
          <w:szCs w:val="24"/>
        </w:rPr>
        <w:t xml:space="preserve">В.И. Бухгалтерский учет в России </w:t>
      </w:r>
      <w:r w:rsidR="00C2676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26760" w:rsidRPr="00C26760">
        <w:rPr>
          <w:rFonts w:ascii="Times New Roman" w:hAnsi="Times New Roman" w:cs="Times New Roman"/>
          <w:sz w:val="24"/>
          <w:szCs w:val="24"/>
        </w:rPr>
        <w:t xml:space="preserve"> – </w:t>
      </w:r>
      <w:r w:rsidR="00C2676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26760" w:rsidRPr="00C26760">
        <w:rPr>
          <w:rFonts w:ascii="Times New Roman" w:hAnsi="Times New Roman" w:cs="Times New Roman"/>
          <w:sz w:val="24"/>
          <w:szCs w:val="24"/>
        </w:rPr>
        <w:t xml:space="preserve"> </w:t>
      </w:r>
      <w:r w:rsidR="00C26760">
        <w:rPr>
          <w:rFonts w:ascii="Times New Roman" w:hAnsi="Times New Roman" w:cs="Times New Roman"/>
          <w:sz w:val="24"/>
          <w:szCs w:val="24"/>
        </w:rPr>
        <w:t>вв. СПб</w:t>
      </w:r>
      <w:proofErr w:type="gramStart"/>
      <w:r w:rsidR="00C2676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C26760">
        <w:rPr>
          <w:rFonts w:ascii="Times New Roman" w:hAnsi="Times New Roman" w:cs="Times New Roman"/>
          <w:sz w:val="24"/>
          <w:szCs w:val="24"/>
        </w:rPr>
        <w:t xml:space="preserve">2005. </w:t>
      </w:r>
      <w:r w:rsidRPr="008E7AF6">
        <w:rPr>
          <w:rFonts w:ascii="Times New Roman" w:hAnsi="Times New Roman" w:cs="Times New Roman"/>
          <w:sz w:val="24"/>
          <w:szCs w:val="24"/>
        </w:rPr>
        <w:t xml:space="preserve">С. 117. </w:t>
      </w:r>
    </w:p>
  </w:footnote>
  <w:footnote w:id="14">
    <w:p w14:paraId="2F0D50C2" w14:textId="11DBF115" w:rsidR="00224AA8" w:rsidRPr="008E7AF6" w:rsidRDefault="00224AA8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</w:t>
      </w:r>
      <w:r w:rsidR="00C26760">
        <w:rPr>
          <w:rFonts w:ascii="Times New Roman" w:hAnsi="Times New Roman" w:cs="Times New Roman"/>
          <w:sz w:val="24"/>
          <w:szCs w:val="24"/>
        </w:rPr>
        <w:t>Там же.</w:t>
      </w:r>
      <w:r w:rsidRPr="008E7AF6">
        <w:rPr>
          <w:rFonts w:ascii="Times New Roman" w:hAnsi="Times New Roman" w:cs="Times New Roman"/>
          <w:sz w:val="24"/>
          <w:szCs w:val="24"/>
        </w:rPr>
        <w:t xml:space="preserve"> С. 120. </w:t>
      </w:r>
    </w:p>
  </w:footnote>
  <w:footnote w:id="15">
    <w:p w14:paraId="6847207F" w14:textId="4D34A4D2" w:rsidR="00B76E01" w:rsidRPr="008E7AF6" w:rsidRDefault="00B76E01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</w:t>
      </w:r>
      <w:r w:rsidR="00C26760">
        <w:rPr>
          <w:rFonts w:ascii="Times New Roman" w:hAnsi="Times New Roman" w:cs="Times New Roman"/>
          <w:sz w:val="24"/>
          <w:szCs w:val="24"/>
        </w:rPr>
        <w:t>Там же.</w:t>
      </w:r>
      <w:r w:rsidR="00C26760" w:rsidRPr="008E7AF6">
        <w:rPr>
          <w:rFonts w:ascii="Times New Roman" w:hAnsi="Times New Roman" w:cs="Times New Roman"/>
          <w:sz w:val="24"/>
          <w:szCs w:val="24"/>
        </w:rPr>
        <w:t xml:space="preserve"> </w:t>
      </w:r>
      <w:r w:rsidRPr="008E7AF6">
        <w:rPr>
          <w:rFonts w:ascii="Times New Roman" w:hAnsi="Times New Roman" w:cs="Times New Roman"/>
          <w:sz w:val="24"/>
          <w:szCs w:val="24"/>
        </w:rPr>
        <w:t xml:space="preserve">С. 8. </w:t>
      </w:r>
    </w:p>
  </w:footnote>
  <w:footnote w:id="16">
    <w:p w14:paraId="237AA8D4" w14:textId="279F1F60" w:rsidR="001A2459" w:rsidRPr="008E7AF6" w:rsidRDefault="001A2459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Такая классификация предложена Л.С. Прокофьевой. См. Прокофьева Л.С. Вотчинное хозяйство в </w:t>
      </w:r>
      <w:r w:rsidRPr="008E7AF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E7AF6">
        <w:rPr>
          <w:rFonts w:ascii="Times New Roman" w:hAnsi="Times New Roman" w:cs="Times New Roman"/>
          <w:sz w:val="24"/>
          <w:szCs w:val="24"/>
        </w:rPr>
        <w:t xml:space="preserve"> веке. М., 1959. С. 6-7. </w:t>
      </w:r>
    </w:p>
  </w:footnote>
  <w:footnote w:id="17">
    <w:p w14:paraId="53BFD185" w14:textId="2984CB54" w:rsidR="001A2459" w:rsidRPr="008E7AF6" w:rsidRDefault="001A2459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Такой точки зрения придерживаются Н.А. Горская и А.Е.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. См. </w:t>
      </w:r>
      <w:proofErr w:type="spellStart"/>
      <w:r w:rsidRPr="008E7AF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8E7AF6">
        <w:rPr>
          <w:rFonts w:ascii="Times New Roman" w:hAnsi="Times New Roman" w:cs="Times New Roman"/>
          <w:sz w:val="24"/>
          <w:szCs w:val="24"/>
        </w:rPr>
        <w:t xml:space="preserve"> А.Е. Вотчинное хозяйство. С. 34-46. </w:t>
      </w:r>
    </w:p>
  </w:footnote>
  <w:footnote w:id="18">
    <w:p w14:paraId="1F5744FC" w14:textId="555BDF70" w:rsidR="001A2459" w:rsidRPr="008E7AF6" w:rsidRDefault="001A2459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6F0547">
        <w:rPr>
          <w:rFonts w:ascii="Times New Roman" w:hAnsi="Times New Roman" w:cs="Times New Roman"/>
          <w:sz w:val="24"/>
          <w:szCs w:val="24"/>
        </w:rPr>
        <w:t xml:space="preserve"> В.И Указ</w:t>
      </w:r>
      <w:proofErr w:type="gramStart"/>
      <w:r w:rsidR="006F0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0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5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0547">
        <w:rPr>
          <w:rFonts w:ascii="Times New Roman" w:hAnsi="Times New Roman" w:cs="Times New Roman"/>
          <w:sz w:val="24"/>
          <w:szCs w:val="24"/>
        </w:rPr>
        <w:t>оч</w:t>
      </w:r>
      <w:r w:rsidRPr="008E7AF6">
        <w:rPr>
          <w:rFonts w:ascii="Times New Roman" w:hAnsi="Times New Roman" w:cs="Times New Roman"/>
          <w:sz w:val="24"/>
          <w:szCs w:val="24"/>
        </w:rPr>
        <w:t xml:space="preserve">. С. 17. </w:t>
      </w:r>
    </w:p>
  </w:footnote>
  <w:footnote w:id="19">
    <w:p w14:paraId="41771714" w14:textId="77777777" w:rsidR="00C56107" w:rsidRPr="008E7AF6" w:rsidRDefault="00C56107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Там же. С. 19-20. </w:t>
      </w:r>
    </w:p>
  </w:footnote>
  <w:footnote w:id="20">
    <w:p w14:paraId="15244A73" w14:textId="5B08CB2C" w:rsidR="004A51D8" w:rsidRPr="008E7AF6" w:rsidRDefault="004A51D8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Там же. С. 21. </w:t>
      </w:r>
    </w:p>
  </w:footnote>
  <w:footnote w:id="21">
    <w:p w14:paraId="5022D2FE" w14:textId="1F28B853" w:rsidR="004A51D8" w:rsidRPr="008E7AF6" w:rsidRDefault="004A51D8" w:rsidP="008E7AF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E7AF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E7AF6">
        <w:rPr>
          <w:rFonts w:ascii="Times New Roman" w:hAnsi="Times New Roman" w:cs="Times New Roman"/>
          <w:sz w:val="24"/>
          <w:szCs w:val="24"/>
        </w:rPr>
        <w:t xml:space="preserve"> Там же. С. 25.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61"/>
    <w:rsid w:val="000129BD"/>
    <w:rsid w:val="0002083C"/>
    <w:rsid w:val="000B73CE"/>
    <w:rsid w:val="000E5A8F"/>
    <w:rsid w:val="00121F43"/>
    <w:rsid w:val="00123112"/>
    <w:rsid w:val="0016350B"/>
    <w:rsid w:val="0017113A"/>
    <w:rsid w:val="001A2459"/>
    <w:rsid w:val="001B6725"/>
    <w:rsid w:val="00224AA8"/>
    <w:rsid w:val="0027099F"/>
    <w:rsid w:val="00324D7D"/>
    <w:rsid w:val="00331176"/>
    <w:rsid w:val="003A3A66"/>
    <w:rsid w:val="004230DA"/>
    <w:rsid w:val="004A51D8"/>
    <w:rsid w:val="004C0732"/>
    <w:rsid w:val="005068E4"/>
    <w:rsid w:val="005272C1"/>
    <w:rsid w:val="005820D0"/>
    <w:rsid w:val="00597F66"/>
    <w:rsid w:val="00661752"/>
    <w:rsid w:val="00677D5D"/>
    <w:rsid w:val="006F0547"/>
    <w:rsid w:val="007F77D3"/>
    <w:rsid w:val="0088044B"/>
    <w:rsid w:val="008904FB"/>
    <w:rsid w:val="008E7AF6"/>
    <w:rsid w:val="009501A0"/>
    <w:rsid w:val="00966691"/>
    <w:rsid w:val="00AD687A"/>
    <w:rsid w:val="00AE3ED4"/>
    <w:rsid w:val="00B06474"/>
    <w:rsid w:val="00B423EE"/>
    <w:rsid w:val="00B54A81"/>
    <w:rsid w:val="00B76E01"/>
    <w:rsid w:val="00BD25A6"/>
    <w:rsid w:val="00BD4DB2"/>
    <w:rsid w:val="00BF5261"/>
    <w:rsid w:val="00C26760"/>
    <w:rsid w:val="00C5305F"/>
    <w:rsid w:val="00C56107"/>
    <w:rsid w:val="00CF20A5"/>
    <w:rsid w:val="00D021C1"/>
    <w:rsid w:val="00D43B0E"/>
    <w:rsid w:val="00D75A21"/>
    <w:rsid w:val="00E444EB"/>
    <w:rsid w:val="00E874ED"/>
    <w:rsid w:val="00F162EC"/>
    <w:rsid w:val="00F215E9"/>
    <w:rsid w:val="00F371DB"/>
    <w:rsid w:val="00F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C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69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635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350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35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5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50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350B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350B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215E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423E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423E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423EE"/>
    <w:rPr>
      <w:vertAlign w:val="superscript"/>
    </w:rPr>
  </w:style>
  <w:style w:type="table" w:styleId="af">
    <w:name w:val="Table Grid"/>
    <w:basedOn w:val="a1"/>
    <w:uiPriority w:val="39"/>
    <w:rsid w:val="00506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6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691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635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350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35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5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50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350B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350B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215E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423E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423E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423EE"/>
    <w:rPr>
      <w:vertAlign w:val="superscript"/>
    </w:rPr>
  </w:style>
  <w:style w:type="table" w:styleId="af">
    <w:name w:val="Table Grid"/>
    <w:basedOn w:val="a1"/>
    <w:uiPriority w:val="39"/>
    <w:rsid w:val="00506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E7DF0-C293-496E-8DE2-8B87F0A7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Арина Дмитриевна</dc:creator>
  <cp:keywords/>
  <dc:description/>
  <cp:lastModifiedBy>art-s</cp:lastModifiedBy>
  <cp:revision>16</cp:revision>
  <dcterms:created xsi:type="dcterms:W3CDTF">2019-03-12T05:06:00Z</dcterms:created>
  <dcterms:modified xsi:type="dcterms:W3CDTF">2019-12-09T00:37:00Z</dcterms:modified>
</cp:coreProperties>
</file>